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77C87" w14:textId="4CDDAC10" w:rsidR="00627FE1" w:rsidRPr="00F96D56" w:rsidRDefault="007307DE" w:rsidP="005B0A4C">
      <w:pPr>
        <w:pStyle w:val="berschrift1"/>
        <w:spacing w:line="276" w:lineRule="auto"/>
        <w:rPr>
          <w:rFonts w:ascii="Arial" w:eastAsia="Times New Roman" w:hAnsi="Arial"/>
          <w:sz w:val="24"/>
          <w:szCs w:val="24"/>
          <w:lang w:eastAsia="en-GB"/>
        </w:rPr>
      </w:pPr>
      <w:r w:rsidRPr="00F96D56">
        <w:rPr>
          <w:lang w:eastAsia="en-GB"/>
        </w:rPr>
        <w:t>E-mobility business: One in five independent workshops plans without high</w:t>
      </w:r>
      <w:r w:rsidR="00F92E81">
        <w:rPr>
          <w:lang w:eastAsia="en-GB"/>
        </w:rPr>
        <w:t>-</w:t>
      </w:r>
      <w:r w:rsidRPr="00F96D56">
        <w:rPr>
          <w:lang w:eastAsia="en-GB"/>
        </w:rPr>
        <w:t>voltage</w:t>
      </w:r>
      <w:r w:rsidR="00F92E81">
        <w:rPr>
          <w:lang w:eastAsia="en-GB"/>
        </w:rPr>
        <w:t xml:space="preserve"> customers</w:t>
      </w:r>
    </w:p>
    <w:p w14:paraId="0F4365F8" w14:textId="77777777" w:rsidR="00140DD2" w:rsidRDefault="00693181" w:rsidP="00140DD2">
      <w:pPr>
        <w:pStyle w:val="Listenabsatz"/>
        <w:numPr>
          <w:ilvl w:val="0"/>
          <w:numId w:val="25"/>
        </w:numPr>
        <w:spacing w:line="276" w:lineRule="auto"/>
        <w:jc w:val="both"/>
        <w:rPr>
          <w:rFonts w:ascii="Arial" w:eastAsia="Times New Roman" w:hAnsi="Arial" w:cs="Arial"/>
          <w:b/>
          <w:bCs/>
          <w:sz w:val="24"/>
          <w:szCs w:val="24"/>
          <w:lang w:eastAsia="en-GB"/>
        </w:rPr>
      </w:pPr>
      <w:r w:rsidRPr="00693181">
        <w:rPr>
          <w:rFonts w:ascii="Arial" w:eastAsia="Times New Roman" w:hAnsi="Arial" w:cs="Arial"/>
          <w:b/>
          <w:bCs/>
          <w:sz w:val="24"/>
          <w:szCs w:val="24"/>
          <w:lang w:eastAsia="en-GB"/>
        </w:rPr>
        <w:t xml:space="preserve">MEYLE </w:t>
      </w:r>
      <w:r w:rsidR="00D55755">
        <w:rPr>
          <w:rFonts w:ascii="Arial" w:eastAsia="Times New Roman" w:hAnsi="Arial" w:cs="Arial"/>
          <w:b/>
          <w:bCs/>
          <w:sz w:val="24"/>
          <w:szCs w:val="24"/>
          <w:lang w:eastAsia="en-GB"/>
        </w:rPr>
        <w:t>study among</w:t>
      </w:r>
      <w:r w:rsidRPr="00693181">
        <w:rPr>
          <w:rFonts w:ascii="Arial" w:eastAsia="Times New Roman" w:hAnsi="Arial" w:cs="Arial"/>
          <w:b/>
          <w:bCs/>
          <w:sz w:val="24"/>
          <w:szCs w:val="24"/>
          <w:lang w:eastAsia="en-GB"/>
        </w:rPr>
        <w:t xml:space="preserve"> German-speaking workshops: High e-mobility sales expected within the next ten years, one in five workshops </w:t>
      </w:r>
      <w:r w:rsidR="00140DD2">
        <w:rPr>
          <w:rFonts w:ascii="Arial" w:eastAsia="Times New Roman" w:hAnsi="Arial" w:cs="Arial"/>
          <w:b/>
          <w:bCs/>
          <w:sz w:val="24"/>
          <w:szCs w:val="24"/>
          <w:lang w:eastAsia="en-GB"/>
        </w:rPr>
        <w:t>plans</w:t>
      </w:r>
      <w:r w:rsidRPr="00693181">
        <w:rPr>
          <w:rFonts w:ascii="Arial" w:eastAsia="Times New Roman" w:hAnsi="Arial" w:cs="Arial"/>
          <w:b/>
          <w:bCs/>
          <w:sz w:val="24"/>
          <w:szCs w:val="24"/>
          <w:lang w:eastAsia="en-GB"/>
        </w:rPr>
        <w:t xml:space="preserve"> without electric vehicles </w:t>
      </w:r>
      <w:r w:rsidR="00140DD2">
        <w:rPr>
          <w:rFonts w:ascii="Arial" w:eastAsia="Times New Roman" w:hAnsi="Arial" w:cs="Arial"/>
          <w:b/>
          <w:bCs/>
          <w:sz w:val="24"/>
          <w:szCs w:val="24"/>
          <w:lang w:eastAsia="en-GB"/>
        </w:rPr>
        <w:t>at all</w:t>
      </w:r>
    </w:p>
    <w:p w14:paraId="76895C92" w14:textId="020E018C" w:rsidR="00693181" w:rsidRPr="00140DD2" w:rsidRDefault="00693181" w:rsidP="00140DD2">
      <w:pPr>
        <w:pStyle w:val="Listenabsatz"/>
        <w:numPr>
          <w:ilvl w:val="0"/>
          <w:numId w:val="25"/>
        </w:numPr>
        <w:spacing w:line="276" w:lineRule="auto"/>
        <w:jc w:val="both"/>
        <w:rPr>
          <w:rFonts w:ascii="Arial" w:eastAsia="Times New Roman" w:hAnsi="Arial" w:cs="Arial"/>
          <w:b/>
          <w:bCs/>
          <w:sz w:val="24"/>
          <w:szCs w:val="24"/>
          <w:lang w:eastAsia="en-GB"/>
        </w:rPr>
      </w:pPr>
      <w:r w:rsidRPr="00140DD2">
        <w:rPr>
          <w:rFonts w:ascii="Arial" w:eastAsia="Times New Roman" w:hAnsi="Arial" w:cs="Arial"/>
          <w:b/>
          <w:bCs/>
          <w:sz w:val="24"/>
          <w:szCs w:val="24"/>
          <w:lang w:eastAsia="en-GB"/>
        </w:rPr>
        <w:t xml:space="preserve">Training: Technical training for electric vehicles </w:t>
      </w:r>
      <w:r w:rsidR="00AA1601">
        <w:rPr>
          <w:rFonts w:ascii="Arial" w:eastAsia="Times New Roman" w:hAnsi="Arial" w:cs="Arial"/>
          <w:b/>
          <w:bCs/>
          <w:sz w:val="24"/>
          <w:szCs w:val="24"/>
          <w:lang w:eastAsia="en-GB"/>
        </w:rPr>
        <w:t>in highest demand in</w:t>
      </w:r>
      <w:r w:rsidRPr="00140DD2">
        <w:rPr>
          <w:rFonts w:ascii="Arial" w:eastAsia="Times New Roman" w:hAnsi="Arial" w:cs="Arial"/>
          <w:b/>
          <w:bCs/>
          <w:sz w:val="24"/>
          <w:szCs w:val="24"/>
          <w:lang w:eastAsia="en-GB"/>
        </w:rPr>
        <w:t xml:space="preserve"> the future </w:t>
      </w:r>
    </w:p>
    <w:p w14:paraId="3F18BD49" w14:textId="2AC2DE73" w:rsidR="00693181" w:rsidRPr="00693181" w:rsidRDefault="00DA7C64" w:rsidP="00693181">
      <w:pPr>
        <w:pStyle w:val="Listenabsatz"/>
        <w:numPr>
          <w:ilvl w:val="0"/>
          <w:numId w:val="25"/>
        </w:numPr>
        <w:spacing w:line="276" w:lineRule="auto"/>
        <w:jc w:val="both"/>
        <w:rPr>
          <w:rFonts w:ascii="Arial" w:eastAsia="Times New Roman" w:hAnsi="Arial" w:cs="Arial"/>
          <w:b/>
          <w:bCs/>
          <w:sz w:val="24"/>
          <w:szCs w:val="24"/>
          <w:lang w:eastAsia="en-GB"/>
        </w:rPr>
      </w:pPr>
      <w:r>
        <w:rPr>
          <w:rFonts w:ascii="Arial" w:eastAsia="Times New Roman" w:hAnsi="Arial" w:cs="Arial"/>
          <w:b/>
          <w:bCs/>
          <w:sz w:val="24"/>
          <w:szCs w:val="24"/>
          <w:lang w:eastAsia="en-GB"/>
        </w:rPr>
        <w:t>P</w:t>
      </w:r>
      <w:r w:rsidR="00693181" w:rsidRPr="00693181">
        <w:rPr>
          <w:rFonts w:ascii="Arial" w:eastAsia="Times New Roman" w:hAnsi="Arial" w:cs="Arial"/>
          <w:b/>
          <w:bCs/>
          <w:sz w:val="24"/>
          <w:szCs w:val="24"/>
          <w:lang w:eastAsia="en-GB"/>
        </w:rPr>
        <w:t xml:space="preserve">arts manufacturers are </w:t>
      </w:r>
      <w:r>
        <w:rPr>
          <w:rFonts w:ascii="Arial" w:eastAsia="Times New Roman" w:hAnsi="Arial" w:cs="Arial"/>
          <w:b/>
          <w:bCs/>
          <w:sz w:val="24"/>
          <w:szCs w:val="24"/>
          <w:lang w:eastAsia="en-GB"/>
        </w:rPr>
        <w:t>key</w:t>
      </w:r>
      <w:r w:rsidR="00693181" w:rsidRPr="00693181">
        <w:rPr>
          <w:rFonts w:ascii="Arial" w:eastAsia="Times New Roman" w:hAnsi="Arial" w:cs="Arial"/>
          <w:b/>
          <w:bCs/>
          <w:sz w:val="24"/>
          <w:szCs w:val="24"/>
          <w:lang w:eastAsia="en-GB"/>
        </w:rPr>
        <w:t xml:space="preserve"> partners for independent workshops</w:t>
      </w:r>
    </w:p>
    <w:p w14:paraId="49323ECE" w14:textId="77777777" w:rsidR="00693181" w:rsidRDefault="00693181" w:rsidP="00693181">
      <w:pPr>
        <w:spacing w:line="276" w:lineRule="auto"/>
        <w:jc w:val="both"/>
        <w:rPr>
          <w:rFonts w:ascii="Arial" w:eastAsia="Times New Roman" w:hAnsi="Arial" w:cs="Arial"/>
          <w:b/>
          <w:bCs/>
          <w:sz w:val="24"/>
          <w:szCs w:val="24"/>
          <w:u w:val="single"/>
          <w:lang w:eastAsia="en-GB"/>
        </w:rPr>
      </w:pPr>
    </w:p>
    <w:p w14:paraId="51DC851A" w14:textId="7026F7B9" w:rsidR="00267423" w:rsidRDefault="007307DE" w:rsidP="00693181">
      <w:pPr>
        <w:spacing w:line="276" w:lineRule="auto"/>
        <w:jc w:val="both"/>
        <w:rPr>
          <w:rFonts w:ascii="Arial" w:eastAsia="Times New Roman" w:hAnsi="Arial" w:cs="Arial"/>
          <w:sz w:val="24"/>
          <w:szCs w:val="24"/>
          <w:lang w:eastAsia="en-GB"/>
        </w:rPr>
      </w:pPr>
      <w:r w:rsidRPr="00F96D56">
        <w:rPr>
          <w:rFonts w:ascii="Arial" w:eastAsia="Times New Roman" w:hAnsi="Arial" w:cs="Arial"/>
          <w:b/>
          <w:bCs/>
          <w:sz w:val="24"/>
          <w:szCs w:val="24"/>
          <w:u w:val="single"/>
          <w:lang w:eastAsia="en-GB"/>
        </w:rPr>
        <w:t xml:space="preserve">Hamburg, </w:t>
      </w:r>
      <w:r w:rsidR="00F96D56" w:rsidRPr="00F96D56">
        <w:rPr>
          <w:rFonts w:ascii="Arial" w:eastAsia="Times New Roman" w:hAnsi="Arial" w:cs="Arial"/>
          <w:b/>
          <w:bCs/>
          <w:sz w:val="24"/>
          <w:szCs w:val="24"/>
          <w:u w:val="single"/>
          <w:lang w:eastAsia="en-GB"/>
        </w:rPr>
        <w:t>August</w:t>
      </w:r>
      <w:r w:rsidR="00267423" w:rsidRPr="00F96D56">
        <w:rPr>
          <w:rFonts w:ascii="Arial" w:eastAsia="Times New Roman" w:hAnsi="Arial" w:cs="Arial"/>
          <w:b/>
          <w:bCs/>
          <w:sz w:val="24"/>
          <w:szCs w:val="24"/>
          <w:u w:val="single"/>
          <w:lang w:eastAsia="en-GB"/>
        </w:rPr>
        <w:t xml:space="preserve"> </w:t>
      </w:r>
      <w:r w:rsidR="00DB3FB6">
        <w:rPr>
          <w:rFonts w:ascii="Arial" w:eastAsia="Times New Roman" w:hAnsi="Arial" w:cs="Arial"/>
          <w:b/>
          <w:bCs/>
          <w:sz w:val="24"/>
          <w:szCs w:val="24"/>
          <w:u w:val="single"/>
          <w:lang w:eastAsia="en-GB"/>
        </w:rPr>
        <w:t>X</w:t>
      </w:r>
      <w:r w:rsidR="00793EA8">
        <w:rPr>
          <w:rFonts w:ascii="Arial" w:eastAsia="Times New Roman" w:hAnsi="Arial" w:cs="Arial"/>
          <w:b/>
          <w:bCs/>
          <w:sz w:val="24"/>
          <w:szCs w:val="24"/>
          <w:u w:val="single"/>
          <w:lang w:eastAsia="en-GB"/>
        </w:rPr>
        <w:t xml:space="preserve">, </w:t>
      </w:r>
      <w:r w:rsidR="00267423" w:rsidRPr="00F96D56">
        <w:rPr>
          <w:rFonts w:ascii="Arial" w:eastAsia="Times New Roman" w:hAnsi="Arial" w:cs="Arial"/>
          <w:b/>
          <w:bCs/>
          <w:sz w:val="24"/>
          <w:szCs w:val="24"/>
          <w:u w:val="single"/>
          <w:lang w:eastAsia="en-GB"/>
        </w:rPr>
        <w:t>2024</w:t>
      </w:r>
      <w:r w:rsidR="00267423" w:rsidRPr="00F96D56">
        <w:rPr>
          <w:rFonts w:ascii="Arial" w:eastAsia="Times New Roman" w:hAnsi="Arial" w:cs="Arial"/>
          <w:b/>
          <w:bCs/>
          <w:sz w:val="24"/>
          <w:szCs w:val="24"/>
          <w:lang w:eastAsia="en-GB"/>
        </w:rPr>
        <w:t xml:space="preserve"> </w:t>
      </w:r>
      <w:r w:rsidR="002B1AD7" w:rsidRPr="00F96D56">
        <w:rPr>
          <w:rFonts w:ascii="Arial" w:eastAsia="Times New Roman" w:hAnsi="Arial" w:cs="Arial"/>
          <w:b/>
          <w:bCs/>
          <w:sz w:val="24"/>
          <w:szCs w:val="24"/>
          <w:lang w:eastAsia="en-GB"/>
        </w:rPr>
        <w:t>–</w:t>
      </w:r>
      <w:r w:rsidR="00267423" w:rsidRPr="00F96D56">
        <w:rPr>
          <w:rFonts w:ascii="Arial" w:eastAsia="Times New Roman" w:hAnsi="Arial" w:cs="Arial"/>
          <w:b/>
          <w:bCs/>
          <w:sz w:val="24"/>
          <w:szCs w:val="24"/>
          <w:lang w:eastAsia="en-GB"/>
        </w:rPr>
        <w:t xml:space="preserve"> </w:t>
      </w:r>
      <w:r w:rsidR="00266959" w:rsidRPr="00266959">
        <w:rPr>
          <w:rFonts w:ascii="Arial" w:eastAsia="Times New Roman" w:hAnsi="Arial" w:cs="Arial"/>
          <w:b/>
          <w:bCs/>
          <w:sz w:val="24"/>
          <w:szCs w:val="24"/>
          <w:lang w:eastAsia="en-GB"/>
        </w:rPr>
        <w:t xml:space="preserve">The importance of e-mobility varies greatly among independent workshops. While some are already preparing for the shift </w:t>
      </w:r>
      <w:r w:rsidR="00392F2F">
        <w:rPr>
          <w:rFonts w:ascii="Arial" w:eastAsia="Times New Roman" w:hAnsi="Arial" w:cs="Arial"/>
          <w:b/>
          <w:bCs/>
          <w:sz w:val="24"/>
          <w:szCs w:val="24"/>
          <w:lang w:eastAsia="en-GB"/>
        </w:rPr>
        <w:t>of</w:t>
      </w:r>
      <w:r w:rsidR="00266959" w:rsidRPr="00266959">
        <w:rPr>
          <w:rFonts w:ascii="Arial" w:eastAsia="Times New Roman" w:hAnsi="Arial" w:cs="Arial"/>
          <w:b/>
          <w:bCs/>
          <w:sz w:val="24"/>
          <w:szCs w:val="24"/>
          <w:lang w:eastAsia="en-GB"/>
        </w:rPr>
        <w:t xml:space="preserve"> maintenance </w:t>
      </w:r>
      <w:r w:rsidR="00392F2F">
        <w:rPr>
          <w:rFonts w:ascii="Arial" w:eastAsia="Times New Roman" w:hAnsi="Arial" w:cs="Arial"/>
          <w:b/>
          <w:bCs/>
          <w:sz w:val="24"/>
          <w:szCs w:val="24"/>
          <w:lang w:eastAsia="en-GB"/>
        </w:rPr>
        <w:t>services</w:t>
      </w:r>
      <w:r w:rsidR="00392F2F" w:rsidRPr="00266959">
        <w:rPr>
          <w:rFonts w:ascii="Arial" w:eastAsia="Times New Roman" w:hAnsi="Arial" w:cs="Arial"/>
          <w:b/>
          <w:bCs/>
          <w:sz w:val="24"/>
          <w:szCs w:val="24"/>
          <w:lang w:eastAsia="en-GB"/>
        </w:rPr>
        <w:t xml:space="preserve"> </w:t>
      </w:r>
      <w:r w:rsidR="00266959" w:rsidRPr="00266959">
        <w:rPr>
          <w:rFonts w:ascii="Arial" w:eastAsia="Times New Roman" w:hAnsi="Arial" w:cs="Arial"/>
          <w:b/>
          <w:bCs/>
          <w:sz w:val="24"/>
          <w:szCs w:val="24"/>
          <w:lang w:eastAsia="en-GB"/>
        </w:rPr>
        <w:t xml:space="preserve">to electric vehicles, others are not even </w:t>
      </w:r>
      <w:r w:rsidR="00266959">
        <w:rPr>
          <w:rFonts w:ascii="Arial" w:eastAsia="Times New Roman" w:hAnsi="Arial" w:cs="Arial"/>
          <w:b/>
          <w:bCs/>
          <w:sz w:val="24"/>
          <w:szCs w:val="24"/>
          <w:lang w:eastAsia="en-GB"/>
        </w:rPr>
        <w:t>considering</w:t>
      </w:r>
      <w:r w:rsidR="00266959" w:rsidRPr="00266959">
        <w:rPr>
          <w:rFonts w:ascii="Arial" w:eastAsia="Times New Roman" w:hAnsi="Arial" w:cs="Arial"/>
          <w:b/>
          <w:bCs/>
          <w:sz w:val="24"/>
          <w:szCs w:val="24"/>
          <w:lang w:eastAsia="en-GB"/>
        </w:rPr>
        <w:t xml:space="preserve"> </w:t>
      </w:r>
      <w:r w:rsidR="00DA6976">
        <w:rPr>
          <w:rFonts w:ascii="Arial" w:eastAsia="Times New Roman" w:hAnsi="Arial" w:cs="Arial"/>
          <w:b/>
          <w:bCs/>
          <w:sz w:val="24"/>
          <w:szCs w:val="24"/>
          <w:lang w:eastAsia="en-GB"/>
        </w:rPr>
        <w:t xml:space="preserve">a </w:t>
      </w:r>
      <w:r w:rsidR="00305903">
        <w:rPr>
          <w:rFonts w:ascii="Arial" w:eastAsia="Times New Roman" w:hAnsi="Arial" w:cs="Arial"/>
          <w:b/>
          <w:bCs/>
          <w:sz w:val="24"/>
          <w:szCs w:val="24"/>
          <w:lang w:eastAsia="en-GB"/>
        </w:rPr>
        <w:t xml:space="preserve">transformation </w:t>
      </w:r>
      <w:r w:rsidR="00266959" w:rsidRPr="00266959">
        <w:rPr>
          <w:rFonts w:ascii="Arial" w:eastAsia="Times New Roman" w:hAnsi="Arial" w:cs="Arial"/>
          <w:b/>
          <w:bCs/>
          <w:sz w:val="24"/>
          <w:szCs w:val="24"/>
          <w:lang w:eastAsia="en-GB"/>
        </w:rPr>
        <w:t>of the</w:t>
      </w:r>
      <w:r w:rsidR="00DA6976">
        <w:rPr>
          <w:rFonts w:ascii="Arial" w:eastAsia="Times New Roman" w:hAnsi="Arial" w:cs="Arial"/>
          <w:b/>
          <w:bCs/>
          <w:sz w:val="24"/>
          <w:szCs w:val="24"/>
          <w:lang w:eastAsia="en-GB"/>
        </w:rPr>
        <w:t>ir business model</w:t>
      </w:r>
      <w:r w:rsidR="00266959" w:rsidRPr="00266959">
        <w:rPr>
          <w:rFonts w:ascii="Arial" w:eastAsia="Times New Roman" w:hAnsi="Arial" w:cs="Arial"/>
          <w:b/>
          <w:bCs/>
          <w:sz w:val="24"/>
          <w:szCs w:val="24"/>
          <w:lang w:eastAsia="en-GB"/>
        </w:rPr>
        <w:t>. This is the result of a representative study conducted by MEYLE in cooperation with the market research institute INNOFACT AG between March and May 2024. A total of 274 independent workshops in Germany, Austria and Switzerland were asked about their current and future challenges and opportunities. The study is part of the "IAM:CONNECT" dialog platform</w:t>
      </w:r>
      <w:r w:rsidR="009F1F4D">
        <w:rPr>
          <w:rFonts w:ascii="Arial" w:eastAsia="Times New Roman" w:hAnsi="Arial" w:cs="Arial"/>
          <w:b/>
          <w:bCs/>
          <w:sz w:val="24"/>
          <w:szCs w:val="24"/>
          <w:lang w:eastAsia="en-GB"/>
        </w:rPr>
        <w:t xml:space="preserve">, </w:t>
      </w:r>
      <w:r w:rsidR="00266959" w:rsidRPr="00266959">
        <w:rPr>
          <w:rFonts w:ascii="Arial" w:eastAsia="Times New Roman" w:hAnsi="Arial" w:cs="Arial"/>
          <w:b/>
          <w:bCs/>
          <w:sz w:val="24"/>
          <w:szCs w:val="24"/>
          <w:lang w:eastAsia="en-GB"/>
        </w:rPr>
        <w:t xml:space="preserve">which the Hamburg-based manufacturer </w:t>
      </w:r>
      <w:r w:rsidR="009F1F4D">
        <w:rPr>
          <w:rFonts w:ascii="Arial" w:eastAsia="Times New Roman" w:hAnsi="Arial" w:cs="Arial"/>
          <w:b/>
          <w:bCs/>
          <w:sz w:val="24"/>
          <w:szCs w:val="24"/>
          <w:lang w:eastAsia="en-GB"/>
        </w:rPr>
        <w:t>initiated</w:t>
      </w:r>
      <w:r w:rsidR="009F1F4D" w:rsidRPr="00266959">
        <w:rPr>
          <w:rFonts w:ascii="Arial" w:eastAsia="Times New Roman" w:hAnsi="Arial" w:cs="Arial"/>
          <w:b/>
          <w:bCs/>
          <w:sz w:val="24"/>
          <w:szCs w:val="24"/>
          <w:lang w:eastAsia="en-GB"/>
        </w:rPr>
        <w:t xml:space="preserve"> </w:t>
      </w:r>
      <w:r w:rsidR="00266959" w:rsidRPr="00266959">
        <w:rPr>
          <w:rFonts w:ascii="Arial" w:eastAsia="Times New Roman" w:hAnsi="Arial" w:cs="Arial"/>
          <w:b/>
          <w:bCs/>
          <w:sz w:val="24"/>
          <w:szCs w:val="24"/>
          <w:lang w:eastAsia="en-GB"/>
        </w:rPr>
        <w:t>to intensify the dialog with the industry in 2024.</w:t>
      </w:r>
    </w:p>
    <w:p w14:paraId="4C3C19E1" w14:textId="77777777" w:rsidR="00B93E11" w:rsidRPr="00F96D56" w:rsidRDefault="00B93E11" w:rsidP="0068282B">
      <w:pPr>
        <w:spacing w:line="276" w:lineRule="auto"/>
        <w:jc w:val="both"/>
        <w:rPr>
          <w:rFonts w:ascii="Arial" w:eastAsia="Times New Roman" w:hAnsi="Arial" w:cs="Arial"/>
          <w:sz w:val="24"/>
          <w:szCs w:val="24"/>
          <w:lang w:eastAsia="en-GB"/>
        </w:rPr>
      </w:pPr>
    </w:p>
    <w:p w14:paraId="71D8654B" w14:textId="77777777" w:rsidR="00505CC2" w:rsidRDefault="00505CC2" w:rsidP="00C832DE">
      <w:pPr>
        <w:jc w:val="both"/>
        <w:rPr>
          <w:rFonts w:ascii="Arial" w:eastAsia="Times New Roman" w:hAnsi="Arial" w:cs="Arial"/>
          <w:b/>
          <w:bCs/>
          <w:sz w:val="24"/>
          <w:szCs w:val="24"/>
          <w:lang w:eastAsia="en-GB"/>
        </w:rPr>
      </w:pPr>
      <w:r w:rsidRPr="00505CC2">
        <w:rPr>
          <w:rFonts w:ascii="Arial" w:eastAsia="Times New Roman" w:hAnsi="Arial" w:cs="Arial"/>
          <w:b/>
          <w:bCs/>
          <w:sz w:val="24"/>
          <w:szCs w:val="24"/>
          <w:lang w:eastAsia="en-GB"/>
        </w:rPr>
        <w:t>E-mobility not yet a business, high demand for training in high-voltage maintenance</w:t>
      </w:r>
    </w:p>
    <w:p w14:paraId="7C49F7EA" w14:textId="77777777" w:rsidR="00E402AF" w:rsidRDefault="00C832DE" w:rsidP="00C832DE">
      <w:pPr>
        <w:jc w:val="both"/>
        <w:rPr>
          <w:rFonts w:ascii="Arial" w:eastAsia="Times New Roman" w:hAnsi="Arial" w:cs="Arial"/>
          <w:sz w:val="24"/>
          <w:szCs w:val="24"/>
          <w:lang w:eastAsia="en-GB"/>
        </w:rPr>
      </w:pPr>
      <w:r w:rsidRPr="00C832DE">
        <w:rPr>
          <w:rFonts w:ascii="Arial" w:eastAsia="Times New Roman" w:hAnsi="Arial" w:cs="Arial"/>
          <w:sz w:val="24"/>
          <w:szCs w:val="24"/>
          <w:lang w:eastAsia="en-GB"/>
        </w:rPr>
        <w:t xml:space="preserve">E-mobility is not yet a business-relevant topic for most independent workshops: only three percent already generate more than half of their turnover with electric vehicles. This will change </w:t>
      </w:r>
      <w:r w:rsidR="003B121E">
        <w:rPr>
          <w:rFonts w:ascii="Arial" w:eastAsia="Times New Roman" w:hAnsi="Arial" w:cs="Arial"/>
          <w:sz w:val="24"/>
          <w:szCs w:val="24"/>
          <w:lang w:eastAsia="en-GB"/>
        </w:rPr>
        <w:t>fundamentally</w:t>
      </w:r>
      <w:r w:rsidRPr="00C832DE">
        <w:rPr>
          <w:rFonts w:ascii="Arial" w:eastAsia="Times New Roman" w:hAnsi="Arial" w:cs="Arial"/>
          <w:sz w:val="24"/>
          <w:szCs w:val="24"/>
          <w:lang w:eastAsia="en-GB"/>
        </w:rPr>
        <w:t xml:space="preserve"> over the next ten years: </w:t>
      </w:r>
      <w:r w:rsidR="008F432C">
        <w:rPr>
          <w:rFonts w:ascii="Arial" w:eastAsia="Times New Roman" w:hAnsi="Arial" w:cs="Arial"/>
          <w:sz w:val="24"/>
          <w:szCs w:val="24"/>
          <w:lang w:eastAsia="en-GB"/>
        </w:rPr>
        <w:t xml:space="preserve">about </w:t>
      </w:r>
      <w:r w:rsidR="00FE3C2E">
        <w:rPr>
          <w:rFonts w:ascii="Arial" w:eastAsia="Times New Roman" w:hAnsi="Arial" w:cs="Arial"/>
          <w:sz w:val="24"/>
          <w:szCs w:val="24"/>
          <w:lang w:eastAsia="en-GB"/>
        </w:rPr>
        <w:t>40 percent</w:t>
      </w:r>
      <w:r w:rsidRPr="00C832DE">
        <w:rPr>
          <w:rFonts w:ascii="Arial" w:eastAsia="Times New Roman" w:hAnsi="Arial" w:cs="Arial"/>
          <w:sz w:val="24"/>
          <w:szCs w:val="24"/>
          <w:lang w:eastAsia="en-GB"/>
        </w:rPr>
        <w:t xml:space="preserve"> plan to generate a large portion of their revenue from electric vehicles during this period. This shows that the trend towards e-mobility is a long-term development and will not happen as quickly as originally predicted. However, it is also a fact that the demand for services for electric vehicles is there. Customers with electric drive systems are already regularly visiting independent repair shops. 40 percent of respondents said they have electric cars in their garage at least once or several times a week. Tire changes are still the most common request (58 percent), followed by general repairs (49 percent) and brake service (38 percent). For the repair of electric vehicles, the German Social Accident Insurance (DGUV) prescribes a step-by-step qualification for work on vehicles with high-voltage systems, which is divided into general work, work in a de-energized state and work on high-voltage systems under voltage. </w:t>
      </w:r>
    </w:p>
    <w:p w14:paraId="1D416533" w14:textId="77777777" w:rsidR="00E402AF" w:rsidRDefault="00E402AF" w:rsidP="00C832DE">
      <w:pPr>
        <w:jc w:val="both"/>
        <w:rPr>
          <w:rFonts w:ascii="Arial" w:eastAsia="Times New Roman" w:hAnsi="Arial" w:cs="Arial"/>
          <w:sz w:val="24"/>
          <w:szCs w:val="24"/>
          <w:lang w:eastAsia="en-GB"/>
        </w:rPr>
      </w:pPr>
    </w:p>
    <w:p w14:paraId="74550626" w14:textId="70F8C6FE" w:rsidR="002E13BC" w:rsidRDefault="00C832DE" w:rsidP="00C832DE">
      <w:pPr>
        <w:jc w:val="both"/>
        <w:rPr>
          <w:rFonts w:ascii="Arial" w:eastAsia="Times New Roman" w:hAnsi="Arial" w:cs="Arial"/>
          <w:sz w:val="24"/>
          <w:szCs w:val="24"/>
          <w:lang w:eastAsia="en-GB"/>
        </w:rPr>
      </w:pPr>
      <w:r w:rsidRPr="00C832DE">
        <w:rPr>
          <w:rFonts w:ascii="Arial" w:eastAsia="Times New Roman" w:hAnsi="Arial" w:cs="Arial"/>
          <w:sz w:val="24"/>
          <w:szCs w:val="24"/>
          <w:lang w:eastAsia="en-GB"/>
        </w:rPr>
        <w:lastRenderedPageBreak/>
        <w:t xml:space="preserve">The vast majority of workshops are equipped to meet the current demand for mainly general repairs: 78 percent are allowed to welcome electric vehicles. However, one-third of them are only allowed to </w:t>
      </w:r>
      <w:r w:rsidR="00BD3F81">
        <w:rPr>
          <w:rFonts w:ascii="Arial" w:eastAsia="Times New Roman" w:hAnsi="Arial" w:cs="Arial"/>
          <w:sz w:val="24"/>
          <w:szCs w:val="24"/>
          <w:lang w:eastAsia="en-GB"/>
        </w:rPr>
        <w:t xml:space="preserve">carry out this </w:t>
      </w:r>
      <w:r w:rsidRPr="00C832DE">
        <w:rPr>
          <w:rFonts w:ascii="Arial" w:eastAsia="Times New Roman" w:hAnsi="Arial" w:cs="Arial"/>
          <w:sz w:val="24"/>
          <w:szCs w:val="24"/>
          <w:lang w:eastAsia="en-GB"/>
        </w:rPr>
        <w:t xml:space="preserve">general work, while another 25 percent are qualified to perform off-grid maintenance. Only one in five are allowed to work on high-voltage systems and replace live components. In view of the increasing importance of electric vehicles for sales, there is still a great need for qualification in the coming years. The surveyed workshops are aware of this: When asked about the need for training programs, 70 percent said that e-mobility training was the most important for the future. However, the study also revealed that there are many </w:t>
      </w:r>
      <w:r w:rsidR="00D037D9">
        <w:rPr>
          <w:rFonts w:ascii="Arial" w:eastAsia="Times New Roman" w:hAnsi="Arial" w:cs="Arial"/>
          <w:sz w:val="24"/>
          <w:szCs w:val="24"/>
          <w:lang w:eastAsia="en-GB"/>
        </w:rPr>
        <w:t>work</w:t>
      </w:r>
      <w:r w:rsidRPr="00C832DE">
        <w:rPr>
          <w:rFonts w:ascii="Arial" w:eastAsia="Times New Roman" w:hAnsi="Arial" w:cs="Arial"/>
          <w:sz w:val="24"/>
          <w:szCs w:val="24"/>
          <w:lang w:eastAsia="en-GB"/>
        </w:rPr>
        <w:t xml:space="preserve">shops that will continue to focus exclusively on servicing combustion engines: Almost one in five shops (19 percent) do not plan to generate any revenue from electric cars. This could be due to the </w:t>
      </w:r>
      <w:r w:rsidR="00175EE7">
        <w:rPr>
          <w:rFonts w:ascii="Arial" w:eastAsia="Times New Roman" w:hAnsi="Arial" w:cs="Arial"/>
          <w:sz w:val="24"/>
          <w:szCs w:val="24"/>
          <w:lang w:eastAsia="en-GB"/>
        </w:rPr>
        <w:t>numerous</w:t>
      </w:r>
      <w:r w:rsidRPr="00C832DE">
        <w:rPr>
          <w:rFonts w:ascii="Arial" w:eastAsia="Times New Roman" w:hAnsi="Arial" w:cs="Arial"/>
          <w:sz w:val="24"/>
          <w:szCs w:val="24"/>
          <w:lang w:eastAsia="en-GB"/>
        </w:rPr>
        <w:t xml:space="preserve"> challenges ahead.</w:t>
      </w:r>
    </w:p>
    <w:p w14:paraId="4BE9B044" w14:textId="77777777" w:rsidR="002E13BC" w:rsidRDefault="002E13BC" w:rsidP="00C832DE">
      <w:pPr>
        <w:jc w:val="both"/>
        <w:rPr>
          <w:rFonts w:ascii="Arial" w:eastAsia="Times New Roman" w:hAnsi="Arial" w:cs="Arial"/>
          <w:sz w:val="24"/>
          <w:szCs w:val="24"/>
          <w:lang w:eastAsia="en-GB"/>
        </w:rPr>
      </w:pPr>
    </w:p>
    <w:p w14:paraId="4EC20935" w14:textId="77777777" w:rsidR="001C387F" w:rsidRDefault="002E13BC" w:rsidP="00C832DE">
      <w:pPr>
        <w:jc w:val="both"/>
        <w:rPr>
          <w:rFonts w:ascii="Arial" w:eastAsia="Times New Roman" w:hAnsi="Arial" w:cs="Arial"/>
          <w:b/>
          <w:bCs/>
          <w:sz w:val="24"/>
          <w:szCs w:val="24"/>
          <w:lang w:eastAsia="en-GB"/>
        </w:rPr>
      </w:pPr>
      <w:r w:rsidRPr="002E13BC">
        <w:rPr>
          <w:rFonts w:ascii="Arial" w:eastAsia="Times New Roman" w:hAnsi="Arial" w:cs="Arial"/>
          <w:b/>
          <w:bCs/>
          <w:sz w:val="24"/>
          <w:szCs w:val="24"/>
          <w:lang w:eastAsia="en-GB"/>
        </w:rPr>
        <w:t>The workshop of the future: these services will become relevant</w:t>
      </w:r>
    </w:p>
    <w:p w14:paraId="06049BAC" w14:textId="3DFF56BD" w:rsidR="001C387F" w:rsidRDefault="001C387F" w:rsidP="001C387F">
      <w:pPr>
        <w:jc w:val="both"/>
        <w:rPr>
          <w:rFonts w:ascii="Arial" w:eastAsia="Times New Roman" w:hAnsi="Arial" w:cs="Arial"/>
          <w:b/>
          <w:bCs/>
          <w:sz w:val="24"/>
          <w:szCs w:val="24"/>
          <w:lang w:eastAsia="en-GB"/>
        </w:rPr>
      </w:pPr>
      <w:r w:rsidRPr="001C387F">
        <w:rPr>
          <w:rFonts w:ascii="Arial" w:eastAsia="Times New Roman" w:hAnsi="Arial" w:cs="Arial"/>
          <w:sz w:val="24"/>
          <w:szCs w:val="24"/>
          <w:lang w:eastAsia="en-GB"/>
        </w:rPr>
        <w:t xml:space="preserve">Digitalization has long since arrived in the independent aftermarket. The integration of the Internet of Things (IoT) into vehicles and the use of real-time vehicle data are already determining many new product launches by OEMs. For the future of independent repair shops, this means that their service offerings will have to change. The maintenance and repair of </w:t>
      </w:r>
      <w:r w:rsidR="0038380B" w:rsidRPr="0038380B">
        <w:rPr>
          <w:rFonts w:ascii="Arial" w:eastAsia="Times New Roman" w:hAnsi="Arial" w:cs="Arial"/>
          <w:sz w:val="24"/>
          <w:szCs w:val="24"/>
          <w:lang w:eastAsia="en-GB"/>
        </w:rPr>
        <w:t>Advanced Driver Assistance Systems</w:t>
      </w:r>
      <w:r w:rsidR="0038380B">
        <w:rPr>
          <w:rFonts w:ascii="Arial" w:eastAsia="Times New Roman" w:hAnsi="Arial" w:cs="Arial"/>
          <w:sz w:val="24"/>
          <w:szCs w:val="24"/>
          <w:lang w:eastAsia="en-GB"/>
        </w:rPr>
        <w:t xml:space="preserve"> (</w:t>
      </w:r>
      <w:r w:rsidR="0038380B" w:rsidRPr="0038380B">
        <w:rPr>
          <w:rFonts w:ascii="Arial" w:eastAsia="Times New Roman" w:hAnsi="Arial" w:cs="Arial"/>
          <w:sz w:val="24"/>
          <w:szCs w:val="24"/>
          <w:lang w:eastAsia="en-GB"/>
        </w:rPr>
        <w:t>ADAS</w:t>
      </w:r>
      <w:r w:rsidR="0038380B">
        <w:rPr>
          <w:rFonts w:ascii="Arial" w:eastAsia="Times New Roman" w:hAnsi="Arial" w:cs="Arial"/>
          <w:sz w:val="24"/>
          <w:szCs w:val="24"/>
          <w:lang w:eastAsia="en-GB"/>
        </w:rPr>
        <w:t xml:space="preserve">) </w:t>
      </w:r>
      <w:r w:rsidRPr="001C387F">
        <w:rPr>
          <w:rFonts w:ascii="Arial" w:eastAsia="Times New Roman" w:hAnsi="Arial" w:cs="Arial"/>
          <w:sz w:val="24"/>
          <w:szCs w:val="24"/>
          <w:lang w:eastAsia="en-GB"/>
        </w:rPr>
        <w:t xml:space="preserve">is seen as the most important (83 percent) for future workshop business. Three-quarters of respondents also said that optimizing software to increase workshop efficiency </w:t>
      </w:r>
      <w:r w:rsidR="003C0D66">
        <w:rPr>
          <w:rFonts w:ascii="Arial" w:eastAsia="Times New Roman" w:hAnsi="Arial" w:cs="Arial"/>
          <w:sz w:val="24"/>
          <w:szCs w:val="24"/>
          <w:lang w:eastAsia="en-GB"/>
        </w:rPr>
        <w:t>as well as</w:t>
      </w:r>
      <w:r w:rsidR="003C0D66" w:rsidRPr="001C387F">
        <w:rPr>
          <w:rFonts w:ascii="Arial" w:eastAsia="Times New Roman" w:hAnsi="Arial" w:cs="Arial"/>
          <w:sz w:val="24"/>
          <w:szCs w:val="24"/>
          <w:lang w:eastAsia="en-GB"/>
        </w:rPr>
        <w:t xml:space="preserve"> </w:t>
      </w:r>
      <w:r w:rsidRPr="001C387F">
        <w:rPr>
          <w:rFonts w:ascii="Arial" w:eastAsia="Times New Roman" w:hAnsi="Arial" w:cs="Arial"/>
          <w:sz w:val="24"/>
          <w:szCs w:val="24"/>
          <w:lang w:eastAsia="en-GB"/>
        </w:rPr>
        <w:t>repairing and maintaining vehicle infotainment systems will be in high demand in the future.</w:t>
      </w:r>
      <w:r w:rsidR="003C0D66">
        <w:rPr>
          <w:rFonts w:ascii="Arial" w:eastAsia="Times New Roman" w:hAnsi="Arial" w:cs="Arial"/>
          <w:sz w:val="24"/>
          <w:szCs w:val="24"/>
          <w:lang w:eastAsia="en-GB"/>
        </w:rPr>
        <w:t xml:space="preserve"> </w:t>
      </w:r>
      <w:r w:rsidRPr="001C387F">
        <w:rPr>
          <w:rFonts w:ascii="Arial" w:eastAsia="Times New Roman" w:hAnsi="Arial" w:cs="Arial"/>
          <w:sz w:val="24"/>
          <w:szCs w:val="24"/>
          <w:lang w:eastAsia="en-GB"/>
        </w:rPr>
        <w:t>Independent workshops also see sustainability as becoming more important: they believe that the environmentally friendly disposal or recycling of car batteries will be the second most important service provided by workshops in the future (77</w:t>
      </w:r>
      <w:r w:rsidR="008E6203">
        <w:rPr>
          <w:rFonts w:ascii="Arial" w:eastAsia="Times New Roman" w:hAnsi="Arial" w:cs="Arial"/>
          <w:sz w:val="24"/>
          <w:szCs w:val="24"/>
          <w:lang w:eastAsia="en-GB"/>
        </w:rPr>
        <w:t xml:space="preserve"> percent</w:t>
      </w:r>
      <w:r w:rsidRPr="001C387F">
        <w:rPr>
          <w:rFonts w:ascii="Arial" w:eastAsia="Times New Roman" w:hAnsi="Arial" w:cs="Arial"/>
          <w:sz w:val="24"/>
          <w:szCs w:val="24"/>
          <w:lang w:eastAsia="en-GB"/>
        </w:rPr>
        <w:t>).</w:t>
      </w:r>
      <w:r w:rsidRPr="001C387F">
        <w:rPr>
          <w:rFonts w:ascii="Arial" w:eastAsia="Times New Roman" w:hAnsi="Arial" w:cs="Arial"/>
          <w:b/>
          <w:bCs/>
          <w:sz w:val="24"/>
          <w:szCs w:val="24"/>
          <w:lang w:eastAsia="en-GB"/>
        </w:rPr>
        <w:t xml:space="preserve"> </w:t>
      </w:r>
    </w:p>
    <w:p w14:paraId="7111EF5A" w14:textId="77777777" w:rsidR="001C387F" w:rsidRDefault="001C387F" w:rsidP="001C387F">
      <w:pPr>
        <w:jc w:val="both"/>
        <w:rPr>
          <w:rFonts w:ascii="Arial" w:eastAsia="Times New Roman" w:hAnsi="Arial" w:cs="Arial"/>
          <w:b/>
          <w:bCs/>
          <w:sz w:val="24"/>
          <w:szCs w:val="24"/>
          <w:lang w:eastAsia="en-GB"/>
        </w:rPr>
      </w:pPr>
    </w:p>
    <w:p w14:paraId="76828947" w14:textId="77777777" w:rsidR="006E0C17" w:rsidRPr="006E0C17" w:rsidRDefault="006E0C17" w:rsidP="006E0C17">
      <w:pPr>
        <w:jc w:val="both"/>
        <w:rPr>
          <w:rFonts w:ascii="Arial" w:eastAsia="Times New Roman" w:hAnsi="Arial" w:cs="Arial"/>
          <w:b/>
          <w:bCs/>
          <w:sz w:val="24"/>
          <w:szCs w:val="24"/>
          <w:lang w:eastAsia="en-GB"/>
        </w:rPr>
      </w:pPr>
      <w:r w:rsidRPr="006E0C17">
        <w:rPr>
          <w:rFonts w:ascii="Arial" w:eastAsia="Times New Roman" w:hAnsi="Arial" w:cs="Arial"/>
          <w:b/>
          <w:bCs/>
          <w:sz w:val="24"/>
          <w:szCs w:val="24"/>
          <w:lang w:eastAsia="en-GB"/>
        </w:rPr>
        <w:t>Support in demand: what workshops want from their partners</w:t>
      </w:r>
    </w:p>
    <w:p w14:paraId="08D952F8" w14:textId="2E8DD423" w:rsidR="006E0C17" w:rsidRPr="006E0C17" w:rsidRDefault="006E0C17" w:rsidP="006E0C17">
      <w:pPr>
        <w:jc w:val="both"/>
        <w:rPr>
          <w:rFonts w:ascii="Arial" w:eastAsia="Times New Roman" w:hAnsi="Arial" w:cs="Arial"/>
          <w:sz w:val="24"/>
          <w:szCs w:val="24"/>
          <w:lang w:eastAsia="en-GB"/>
        </w:rPr>
      </w:pPr>
      <w:r w:rsidRPr="006E0C17">
        <w:rPr>
          <w:rFonts w:ascii="Arial" w:eastAsia="Times New Roman" w:hAnsi="Arial" w:cs="Arial"/>
          <w:sz w:val="24"/>
          <w:szCs w:val="24"/>
          <w:lang w:eastAsia="en-GB"/>
        </w:rPr>
        <w:t xml:space="preserve">Independent </w:t>
      </w:r>
      <w:r w:rsidR="00454ACF">
        <w:rPr>
          <w:rFonts w:ascii="Arial" w:eastAsia="Times New Roman" w:hAnsi="Arial" w:cs="Arial"/>
          <w:sz w:val="24"/>
          <w:szCs w:val="24"/>
          <w:lang w:eastAsia="en-GB"/>
        </w:rPr>
        <w:t>work</w:t>
      </w:r>
      <w:r w:rsidRPr="006E0C17">
        <w:rPr>
          <w:rFonts w:ascii="Arial" w:eastAsia="Times New Roman" w:hAnsi="Arial" w:cs="Arial"/>
          <w:sz w:val="24"/>
          <w:szCs w:val="24"/>
          <w:lang w:eastAsia="en-GB"/>
        </w:rPr>
        <w:t xml:space="preserve">shops need support to continue to provide services in the future. They rely primarily on parts manufacturers: 64 percent cite them as their most important partner. They are closely followed by software and diagnostic tool providers (58 percent) and wholesalers (52 percent). In particular, </w:t>
      </w:r>
      <w:r w:rsidR="00BF42B9">
        <w:rPr>
          <w:rFonts w:ascii="Arial" w:eastAsia="Times New Roman" w:hAnsi="Arial" w:cs="Arial"/>
          <w:sz w:val="24"/>
          <w:szCs w:val="24"/>
          <w:lang w:eastAsia="en-GB"/>
        </w:rPr>
        <w:t xml:space="preserve">the interviewed </w:t>
      </w:r>
      <w:r w:rsidR="008B0096">
        <w:rPr>
          <w:rFonts w:ascii="Arial" w:eastAsia="Times New Roman" w:hAnsi="Arial" w:cs="Arial"/>
          <w:sz w:val="24"/>
          <w:szCs w:val="24"/>
          <w:lang w:eastAsia="en-GB"/>
        </w:rPr>
        <w:t xml:space="preserve">workshops would </w:t>
      </w:r>
      <w:r w:rsidR="00D26592">
        <w:rPr>
          <w:rFonts w:ascii="Arial" w:eastAsia="Times New Roman" w:hAnsi="Arial" w:cs="Arial"/>
          <w:sz w:val="24"/>
          <w:szCs w:val="24"/>
          <w:lang w:eastAsia="en-GB"/>
        </w:rPr>
        <w:t xml:space="preserve">appreciate if parts manufacturers </w:t>
      </w:r>
      <w:r w:rsidR="002704A9">
        <w:rPr>
          <w:rFonts w:ascii="Arial" w:eastAsia="Times New Roman" w:hAnsi="Arial" w:cs="Arial"/>
          <w:sz w:val="24"/>
          <w:szCs w:val="24"/>
          <w:lang w:eastAsia="en-GB"/>
        </w:rPr>
        <w:t>offer</w:t>
      </w:r>
      <w:r w:rsidRPr="006E0C17">
        <w:rPr>
          <w:rFonts w:ascii="Arial" w:eastAsia="Times New Roman" w:hAnsi="Arial" w:cs="Arial"/>
          <w:sz w:val="24"/>
          <w:szCs w:val="24"/>
          <w:lang w:eastAsia="en-GB"/>
        </w:rPr>
        <w:t xml:space="preserve"> access to diagnostic tools and repair services (65 percent), the provision of specific training and certification (65 percent), and online technical support platforms (60 percent). In addition to training on electric and hybrid vehicles</w:t>
      </w:r>
      <w:r w:rsidR="00A755CA">
        <w:rPr>
          <w:rFonts w:ascii="Arial" w:eastAsia="Times New Roman" w:hAnsi="Arial" w:cs="Arial"/>
          <w:sz w:val="24"/>
          <w:szCs w:val="24"/>
          <w:lang w:eastAsia="en-GB"/>
        </w:rPr>
        <w:t xml:space="preserve"> </w:t>
      </w:r>
      <w:r w:rsidR="00A755CA" w:rsidRPr="006E0C17">
        <w:rPr>
          <w:rFonts w:ascii="Arial" w:eastAsia="Times New Roman" w:hAnsi="Arial" w:cs="Arial"/>
          <w:sz w:val="24"/>
          <w:szCs w:val="24"/>
          <w:lang w:eastAsia="en-GB"/>
        </w:rPr>
        <w:t>(70 percent)</w:t>
      </w:r>
      <w:r w:rsidRPr="006E0C17">
        <w:rPr>
          <w:rFonts w:ascii="Arial" w:eastAsia="Times New Roman" w:hAnsi="Arial" w:cs="Arial"/>
          <w:sz w:val="24"/>
          <w:szCs w:val="24"/>
          <w:lang w:eastAsia="en-GB"/>
        </w:rPr>
        <w:t>, shops want training on the use of artificial intelligence (60 percent) and training on new service and communication technologies (58 percent).</w:t>
      </w:r>
    </w:p>
    <w:p w14:paraId="6C3A3DB5" w14:textId="65A3BA4C" w:rsidR="00D62070" w:rsidRDefault="006E0C17" w:rsidP="006E0C17">
      <w:pPr>
        <w:jc w:val="both"/>
        <w:rPr>
          <w:rFonts w:ascii="Arial" w:eastAsia="Times New Roman" w:hAnsi="Arial" w:cs="Arial"/>
          <w:sz w:val="24"/>
          <w:szCs w:val="24"/>
          <w:lang w:eastAsia="en-GB"/>
        </w:rPr>
      </w:pPr>
      <w:r w:rsidRPr="006E0C17">
        <w:rPr>
          <w:rFonts w:ascii="Arial" w:eastAsia="Times New Roman" w:hAnsi="Arial" w:cs="Arial"/>
          <w:sz w:val="24"/>
          <w:szCs w:val="24"/>
          <w:lang w:eastAsia="en-GB"/>
        </w:rPr>
        <w:t>"</w:t>
      </w:r>
      <w:r w:rsidR="00591593" w:rsidRPr="00591593">
        <w:rPr>
          <w:rFonts w:ascii="Arial" w:eastAsia="Times New Roman" w:hAnsi="Arial" w:cs="Arial"/>
          <w:sz w:val="24"/>
          <w:szCs w:val="24"/>
          <w:lang w:eastAsia="en-GB"/>
        </w:rPr>
        <w:t>The IAM is in motion. It is precisely these kinds of insights that we need in order to understand the challenges and pain points of workshops so that we can focus our product range accordingly. The results show that independent workshops need solutions beyond the conventional production of parts in order to keep pace in the future. Most independent players are far too small to make a difference on their own. That's why we at MEYLE want to collaborate with the industry to develop ideas for the independent aftermarket of the future. The basis for this is our dialog platform IAM:CONNECT</w:t>
      </w:r>
      <w:r w:rsidRPr="006E0C17">
        <w:rPr>
          <w:rFonts w:ascii="Arial" w:eastAsia="Times New Roman" w:hAnsi="Arial" w:cs="Arial"/>
          <w:sz w:val="24"/>
          <w:szCs w:val="24"/>
          <w:lang w:eastAsia="en-GB"/>
        </w:rPr>
        <w:t>," says Michael Grimm, Innovation Manager at MEYLE AG.</w:t>
      </w:r>
    </w:p>
    <w:p w14:paraId="348AA224" w14:textId="77777777" w:rsidR="006E0C17" w:rsidRDefault="006E0C17" w:rsidP="006E0C17">
      <w:pPr>
        <w:jc w:val="both"/>
        <w:rPr>
          <w:rFonts w:ascii="Arial" w:eastAsia="Times New Roman" w:hAnsi="Arial" w:cs="Arial"/>
          <w:sz w:val="24"/>
          <w:szCs w:val="24"/>
          <w:lang w:eastAsia="en-GB"/>
        </w:rPr>
      </w:pPr>
    </w:p>
    <w:p w14:paraId="6BF2DB8D" w14:textId="77777777" w:rsidR="006E0C17" w:rsidRPr="006E0C17" w:rsidRDefault="006E0C17" w:rsidP="006E0C17">
      <w:pPr>
        <w:jc w:val="both"/>
        <w:rPr>
          <w:rFonts w:ascii="Arial" w:eastAsia="Times New Roman" w:hAnsi="Arial" w:cs="Arial"/>
          <w:b/>
          <w:bCs/>
          <w:sz w:val="24"/>
          <w:szCs w:val="24"/>
          <w:lang w:eastAsia="en-GB"/>
        </w:rPr>
      </w:pPr>
      <w:r w:rsidRPr="006E0C17">
        <w:rPr>
          <w:rFonts w:ascii="Arial" w:eastAsia="Times New Roman" w:hAnsi="Arial" w:cs="Arial"/>
          <w:b/>
          <w:bCs/>
          <w:sz w:val="24"/>
          <w:szCs w:val="24"/>
          <w:lang w:eastAsia="en-GB"/>
        </w:rPr>
        <w:t>IAM:CONNECT: Working together for the future</w:t>
      </w:r>
    </w:p>
    <w:p w14:paraId="79B55C9E" w14:textId="35E7F537" w:rsidR="006E0C17" w:rsidRDefault="006E0C17" w:rsidP="006E0C17">
      <w:pPr>
        <w:jc w:val="both"/>
        <w:rPr>
          <w:rFonts w:ascii="Arial" w:eastAsia="Times New Roman" w:hAnsi="Arial" w:cs="Arial"/>
          <w:sz w:val="24"/>
          <w:szCs w:val="24"/>
          <w:lang w:eastAsia="en-GB"/>
        </w:rPr>
      </w:pPr>
      <w:r w:rsidRPr="006E0C17">
        <w:rPr>
          <w:rFonts w:ascii="Arial" w:eastAsia="Times New Roman" w:hAnsi="Arial" w:cs="Arial"/>
          <w:sz w:val="24"/>
          <w:szCs w:val="24"/>
          <w:lang w:eastAsia="en-GB"/>
        </w:rPr>
        <w:t xml:space="preserve">The Independent Aftermarket (IAM) is undergoing rapid change. MEYLE has launched the IAM:CONNECT initiative to understand what is currently driving workshops, customers and partners and to work together on solutions. The Hamburg-based company wants everyone to </w:t>
      </w:r>
      <w:r w:rsidR="00741D2B">
        <w:rPr>
          <w:rFonts w:ascii="Arial" w:eastAsia="Times New Roman" w:hAnsi="Arial" w:cs="Arial"/>
          <w:sz w:val="24"/>
          <w:szCs w:val="24"/>
          <w:lang w:eastAsia="en-GB"/>
        </w:rPr>
        <w:t>be</w:t>
      </w:r>
      <w:r w:rsidR="00741D2B" w:rsidRPr="006E0C17">
        <w:rPr>
          <w:rFonts w:ascii="Arial" w:eastAsia="Times New Roman" w:hAnsi="Arial" w:cs="Arial"/>
          <w:sz w:val="24"/>
          <w:szCs w:val="24"/>
          <w:lang w:eastAsia="en-GB"/>
        </w:rPr>
        <w:t xml:space="preserve"> </w:t>
      </w:r>
      <w:r w:rsidRPr="006E0C17">
        <w:rPr>
          <w:rFonts w:ascii="Arial" w:eastAsia="Times New Roman" w:hAnsi="Arial" w:cs="Arial"/>
          <w:sz w:val="24"/>
          <w:szCs w:val="24"/>
          <w:lang w:eastAsia="en-GB"/>
        </w:rPr>
        <w:t xml:space="preserve">part of the transformation and help shape it. So that IAM participants become </w:t>
      </w:r>
      <w:r w:rsidR="00136D2A">
        <w:rPr>
          <w:rFonts w:ascii="Arial" w:eastAsia="Times New Roman" w:hAnsi="Arial" w:cs="Arial"/>
          <w:sz w:val="24"/>
          <w:szCs w:val="24"/>
          <w:lang w:eastAsia="en-GB"/>
        </w:rPr>
        <w:t>drivers</w:t>
      </w:r>
      <w:r w:rsidR="00136D2A" w:rsidRPr="006E0C17">
        <w:rPr>
          <w:rFonts w:ascii="Arial" w:eastAsia="Times New Roman" w:hAnsi="Arial" w:cs="Arial"/>
          <w:sz w:val="24"/>
          <w:szCs w:val="24"/>
          <w:lang w:eastAsia="en-GB"/>
        </w:rPr>
        <w:t xml:space="preserve"> </w:t>
      </w:r>
      <w:r w:rsidRPr="006E0C17">
        <w:rPr>
          <w:rFonts w:ascii="Arial" w:eastAsia="Times New Roman" w:hAnsi="Arial" w:cs="Arial"/>
          <w:sz w:val="24"/>
          <w:szCs w:val="24"/>
          <w:lang w:eastAsia="en-GB"/>
        </w:rPr>
        <w:t xml:space="preserve">of the transformation. As a forum for dialogue, IAM:CONNECT is not a snapshot, but a process: before, during and after Automechanika, MEYLE wants to stay in touch with everyone involved. Ready to connect? Click here for more details: </w:t>
      </w:r>
      <w:hyperlink r:id="rId12" w:history="1">
        <w:r w:rsidR="008817DA" w:rsidRPr="003C1DD1">
          <w:rPr>
            <w:rStyle w:val="Hyperlink"/>
            <w:rFonts w:ascii="Arial" w:eastAsia="Arial" w:hAnsi="Arial" w:cs="Arial"/>
            <w:sz w:val="24"/>
            <w:szCs w:val="24"/>
            <w:lang w:val="en-US"/>
          </w:rPr>
          <w:t>Automechanika 2024 | Improving what´s moving | MEYLE</w:t>
        </w:r>
      </w:hyperlink>
      <w:r w:rsidR="008817DA" w:rsidRPr="003C1DD1">
        <w:rPr>
          <w:rFonts w:ascii="Arial" w:eastAsia="Times New Roman" w:hAnsi="Arial" w:cs="Arial"/>
          <w:sz w:val="24"/>
          <w:szCs w:val="24"/>
          <w:lang w:eastAsia="en-GB"/>
        </w:rPr>
        <w:t xml:space="preserve"> </w:t>
      </w:r>
      <w:r w:rsidRPr="006E0C17">
        <w:rPr>
          <w:rFonts w:ascii="Arial" w:eastAsia="Times New Roman" w:hAnsi="Arial" w:cs="Arial"/>
          <w:sz w:val="24"/>
          <w:szCs w:val="24"/>
          <w:lang w:eastAsia="en-GB"/>
        </w:rPr>
        <w:t xml:space="preserve"> </w:t>
      </w:r>
    </w:p>
    <w:p w14:paraId="7F201597" w14:textId="77777777" w:rsidR="006E0C17" w:rsidRDefault="006E0C17" w:rsidP="006E0C17">
      <w:pPr>
        <w:jc w:val="both"/>
        <w:rPr>
          <w:rFonts w:ascii="Arial" w:eastAsia="Times New Roman" w:hAnsi="Arial" w:cs="Arial"/>
          <w:sz w:val="24"/>
          <w:szCs w:val="24"/>
          <w:lang w:eastAsia="en-GB"/>
        </w:rPr>
      </w:pPr>
    </w:p>
    <w:p w14:paraId="00F25726" w14:textId="77777777" w:rsidR="00A1009D" w:rsidRDefault="00A1009D" w:rsidP="006E0C17">
      <w:pPr>
        <w:jc w:val="both"/>
        <w:rPr>
          <w:rFonts w:ascii="Arial" w:hAnsi="Arial" w:cs="Arial"/>
          <w:b/>
          <w:sz w:val="18"/>
          <w:szCs w:val="18"/>
        </w:rPr>
      </w:pPr>
    </w:p>
    <w:p w14:paraId="3E0BFE67" w14:textId="77777777" w:rsidR="00A1009D" w:rsidRDefault="00A1009D" w:rsidP="006E0C17">
      <w:pPr>
        <w:jc w:val="both"/>
        <w:rPr>
          <w:rFonts w:ascii="Arial" w:hAnsi="Arial" w:cs="Arial"/>
          <w:b/>
          <w:sz w:val="18"/>
          <w:szCs w:val="18"/>
        </w:rPr>
      </w:pPr>
    </w:p>
    <w:p w14:paraId="00E2C94E" w14:textId="277C05A9" w:rsidR="00A1009D" w:rsidRDefault="00A1009D" w:rsidP="006E0C17">
      <w:pPr>
        <w:jc w:val="both"/>
        <w:rPr>
          <w:rFonts w:ascii="Arial" w:hAnsi="Arial" w:cs="Arial"/>
          <w:b/>
          <w:sz w:val="18"/>
          <w:szCs w:val="18"/>
        </w:rPr>
      </w:pPr>
      <w:r>
        <w:rPr>
          <w:rFonts w:ascii="Arial" w:hAnsi="Arial" w:cs="Arial"/>
          <w:b/>
          <w:sz w:val="18"/>
          <w:szCs w:val="18"/>
        </w:rPr>
        <w:t>Pictures</w:t>
      </w:r>
    </w:p>
    <w:p w14:paraId="1C9CCEA1" w14:textId="77777777" w:rsidR="00B37D5F" w:rsidRDefault="00B37D5F" w:rsidP="006E0C17">
      <w:pPr>
        <w:jc w:val="both"/>
        <w:rPr>
          <w:rFonts w:ascii="Arial" w:hAnsi="Arial" w:cs="Arial"/>
          <w:b/>
          <w:sz w:val="18"/>
          <w:szCs w:val="18"/>
        </w:rPr>
      </w:pPr>
    </w:p>
    <w:p w14:paraId="20070F30" w14:textId="1C30380B" w:rsidR="006E0C17" w:rsidRDefault="00A1009D" w:rsidP="006E0C17">
      <w:pPr>
        <w:jc w:val="both"/>
        <w:rPr>
          <w:rFonts w:ascii="Arial" w:hAnsi="Arial" w:cs="Arial"/>
          <w:bCs/>
          <w:sz w:val="18"/>
          <w:szCs w:val="18"/>
        </w:rPr>
      </w:pPr>
      <w:r w:rsidRPr="00A1009D">
        <w:rPr>
          <w:rFonts w:ascii="Arial" w:hAnsi="Arial" w:cs="Arial"/>
          <w:b/>
          <w:sz w:val="18"/>
          <w:szCs w:val="18"/>
        </w:rPr>
        <w:t xml:space="preserve">Caption: </w:t>
      </w:r>
      <w:r w:rsidRPr="00A1009D">
        <w:rPr>
          <w:rFonts w:ascii="Arial" w:hAnsi="Arial" w:cs="Arial"/>
          <w:bCs/>
          <w:sz w:val="18"/>
          <w:szCs w:val="18"/>
        </w:rPr>
        <w:t>The latest MEYLE study asked German-speaking independent workshops about their current and future challenges and opportunities. (Source: MEYLE AG)</w:t>
      </w:r>
    </w:p>
    <w:p w14:paraId="5F0678A6" w14:textId="77777777" w:rsidR="00B37D5F" w:rsidRDefault="00B37D5F" w:rsidP="006E0C17">
      <w:pPr>
        <w:jc w:val="both"/>
        <w:rPr>
          <w:rFonts w:ascii="Arial" w:hAnsi="Arial" w:cs="Arial"/>
          <w:bCs/>
          <w:sz w:val="18"/>
          <w:szCs w:val="18"/>
        </w:rPr>
      </w:pPr>
    </w:p>
    <w:p w14:paraId="7BC74A58" w14:textId="77777777" w:rsidR="00B37D5F" w:rsidRPr="00A1009D" w:rsidRDefault="00B37D5F" w:rsidP="006E0C17">
      <w:pPr>
        <w:jc w:val="both"/>
        <w:rPr>
          <w:rFonts w:ascii="Arial" w:hAnsi="Arial" w:cs="Arial"/>
          <w:bCs/>
          <w:sz w:val="18"/>
          <w:szCs w:val="18"/>
        </w:rPr>
      </w:pPr>
    </w:p>
    <w:p w14:paraId="74CDC76D" w14:textId="77777777" w:rsidR="006E0C17" w:rsidRDefault="006E0C17" w:rsidP="006E0C17">
      <w:pPr>
        <w:jc w:val="both"/>
        <w:rPr>
          <w:rFonts w:ascii="Arial" w:hAnsi="Arial" w:cs="Arial"/>
          <w:b/>
          <w:sz w:val="18"/>
          <w:szCs w:val="18"/>
        </w:rPr>
      </w:pPr>
    </w:p>
    <w:p w14:paraId="0D996DD1" w14:textId="49DE6B78" w:rsidR="003E5B2D" w:rsidRDefault="003E5B2D" w:rsidP="006E0C17">
      <w:pPr>
        <w:jc w:val="both"/>
        <w:rPr>
          <w:rFonts w:ascii="Arial" w:hAnsi="Arial" w:cs="Arial"/>
          <w:b/>
          <w:sz w:val="18"/>
          <w:szCs w:val="18"/>
        </w:rPr>
      </w:pPr>
      <w:r w:rsidRPr="00F96D56">
        <w:rPr>
          <w:rFonts w:ascii="Arial" w:hAnsi="Arial" w:cs="Arial"/>
          <w:b/>
          <w:sz w:val="18"/>
          <w:szCs w:val="18"/>
        </w:rPr>
        <w:t>Contact:</w:t>
      </w:r>
    </w:p>
    <w:p w14:paraId="68CC4B79" w14:textId="77777777" w:rsidR="006E0C17" w:rsidRPr="006E0C17" w:rsidRDefault="006E0C17" w:rsidP="006E0C17">
      <w:pPr>
        <w:jc w:val="both"/>
        <w:rPr>
          <w:rFonts w:ascii="Arial" w:eastAsia="Times New Roman" w:hAnsi="Arial" w:cs="Arial"/>
          <w:sz w:val="24"/>
          <w:szCs w:val="24"/>
          <w:lang w:eastAsia="en-GB"/>
        </w:rPr>
      </w:pPr>
    </w:p>
    <w:p w14:paraId="5216A3CC" w14:textId="77777777" w:rsidR="003E5B2D" w:rsidRPr="00F96D56" w:rsidRDefault="003E5B2D" w:rsidP="003E5B2D">
      <w:pPr>
        <w:pStyle w:val="Listenabsatz"/>
        <w:numPr>
          <w:ilvl w:val="0"/>
          <w:numId w:val="2"/>
        </w:numPr>
        <w:spacing w:line="360" w:lineRule="auto"/>
        <w:contextualSpacing w:val="0"/>
        <w:rPr>
          <w:rFonts w:ascii="Arial" w:hAnsi="Arial" w:cs="Arial"/>
          <w:sz w:val="18"/>
          <w:szCs w:val="18"/>
        </w:rPr>
      </w:pPr>
      <w:r w:rsidRPr="00F96D56">
        <w:rPr>
          <w:rFonts w:ascii="Arial" w:hAnsi="Arial" w:cs="Arial"/>
          <w:sz w:val="18"/>
          <w:szCs w:val="18"/>
        </w:rPr>
        <w:t xml:space="preserve">MEYLE AG, Sarah Quinn, tel.: +49 40 67506 7234, email: </w:t>
      </w:r>
      <w:hyperlink r:id="rId13" w:history="1">
        <w:r w:rsidRPr="00F96D56">
          <w:rPr>
            <w:rStyle w:val="Hyperlink"/>
            <w:rFonts w:ascii="Arial" w:hAnsi="Arial" w:cs="Arial"/>
            <w:sz w:val="18"/>
            <w:szCs w:val="18"/>
            <w:lang w:val="en-US"/>
          </w:rPr>
          <w:t>press@meyle.com</w:t>
        </w:r>
      </w:hyperlink>
    </w:p>
    <w:p w14:paraId="49969DC7" w14:textId="77777777" w:rsidR="003E5B2D" w:rsidRPr="00F96D56" w:rsidRDefault="003E5B2D" w:rsidP="003E5B2D">
      <w:pPr>
        <w:numPr>
          <w:ilvl w:val="0"/>
          <w:numId w:val="2"/>
        </w:numPr>
        <w:spacing w:line="360" w:lineRule="auto"/>
        <w:rPr>
          <w:rFonts w:ascii="Arial" w:hAnsi="Arial" w:cs="Arial"/>
          <w:sz w:val="18"/>
          <w:szCs w:val="18"/>
        </w:rPr>
      </w:pPr>
      <w:r w:rsidRPr="00F96D56">
        <w:rPr>
          <w:rFonts w:ascii="Arial" w:hAnsi="Arial" w:cs="Arial"/>
          <w:sz w:val="18"/>
          <w:szCs w:val="18"/>
        </w:rPr>
        <w:t xml:space="preserve">MEYLE AG, Anna-Maria Granegger, tel.: +49 40 67506 569, email: </w:t>
      </w:r>
      <w:hyperlink r:id="rId14" w:history="1">
        <w:r w:rsidRPr="00F96D56">
          <w:rPr>
            <w:rStyle w:val="Hyperlink"/>
            <w:rFonts w:ascii="Arial" w:hAnsi="Arial" w:cs="Arial"/>
            <w:sz w:val="18"/>
            <w:szCs w:val="18"/>
            <w:lang w:val="en-US"/>
          </w:rPr>
          <w:t>press@meyle.com</w:t>
        </w:r>
      </w:hyperlink>
    </w:p>
    <w:p w14:paraId="322FBEE0" w14:textId="77777777" w:rsidR="003E5B2D" w:rsidRPr="00F96D56" w:rsidRDefault="003E5B2D" w:rsidP="003E5B2D">
      <w:pPr>
        <w:rPr>
          <w:rFonts w:ascii="Arial" w:hAnsi="Arial" w:cs="Arial"/>
          <w:b/>
          <w:sz w:val="18"/>
          <w:szCs w:val="18"/>
        </w:rPr>
      </w:pPr>
    </w:p>
    <w:p w14:paraId="6CBA5A35" w14:textId="77777777" w:rsidR="003E5B2D" w:rsidRPr="00F96D56" w:rsidRDefault="003E5B2D" w:rsidP="003E5B2D">
      <w:pPr>
        <w:spacing w:line="360" w:lineRule="auto"/>
        <w:jc w:val="both"/>
        <w:rPr>
          <w:rFonts w:ascii="Arial" w:hAnsi="Arial" w:cs="Arial"/>
          <w:b/>
          <w:bCs/>
          <w:sz w:val="18"/>
          <w:szCs w:val="18"/>
        </w:rPr>
      </w:pPr>
      <w:r w:rsidRPr="00F96D56">
        <w:rPr>
          <w:rFonts w:ascii="Arial" w:hAnsi="Arial" w:cs="Arial"/>
          <w:b/>
          <w:bCs/>
          <w:sz w:val="18"/>
          <w:szCs w:val="18"/>
        </w:rPr>
        <w:t>About the company</w:t>
      </w:r>
    </w:p>
    <w:p w14:paraId="4423A45B" w14:textId="77777777" w:rsidR="003E5B2D" w:rsidRPr="00F96D56" w:rsidRDefault="003E5B2D" w:rsidP="003E5B2D">
      <w:pPr>
        <w:spacing w:line="360" w:lineRule="auto"/>
        <w:jc w:val="both"/>
        <w:rPr>
          <w:rFonts w:ascii="Arial" w:hAnsi="Arial" w:cs="Arial"/>
          <w:sz w:val="18"/>
          <w:szCs w:val="18"/>
        </w:rPr>
      </w:pPr>
      <w:r w:rsidRPr="00F96D56">
        <w:rPr>
          <w:rFonts w:ascii="Arial" w:hAnsi="Arial" w:cs="Arial"/>
          <w:sz w:val="18"/>
          <w:szCs w:val="18"/>
        </w:rPr>
        <w:t xml:space="preserve">MEYLE AG is a company of Wulf Gaertner </w:t>
      </w:r>
      <w:proofErr w:type="spellStart"/>
      <w:r w:rsidRPr="00F96D56">
        <w:rPr>
          <w:rFonts w:ascii="Arial" w:hAnsi="Arial" w:cs="Arial"/>
          <w:sz w:val="18"/>
          <w:szCs w:val="18"/>
        </w:rPr>
        <w:t>Autoparts</w:t>
      </w:r>
      <w:proofErr w:type="spellEnd"/>
      <w:r w:rsidRPr="00F96D56">
        <w:rPr>
          <w:rFonts w:ascii="Arial" w:hAnsi="Arial" w:cs="Arial"/>
          <w:sz w:val="18"/>
          <w:szCs w:val="18"/>
        </w:rPr>
        <w:t xml:space="preserve"> AG.</w:t>
      </w:r>
    </w:p>
    <w:p w14:paraId="26650FB3" w14:textId="77777777" w:rsidR="003E5B2D" w:rsidRPr="00F96D56" w:rsidRDefault="003E5B2D" w:rsidP="003E5B2D">
      <w:pPr>
        <w:spacing w:line="360" w:lineRule="auto"/>
        <w:jc w:val="both"/>
        <w:rPr>
          <w:rFonts w:ascii="Arial" w:hAnsi="Arial" w:cs="Arial"/>
          <w:sz w:val="18"/>
          <w:szCs w:val="18"/>
        </w:rPr>
      </w:pPr>
      <w:r w:rsidRPr="00F96D56">
        <w:rPr>
          <w:rFonts w:ascii="Arial" w:hAnsi="Arial" w:cs="Arial"/>
          <w:sz w:val="18"/>
          <w:szCs w:val="18"/>
        </w:rPr>
        <w:t>MEYLE AG develops, produces and markets high-quality spare parts for passenger cars and vans for the independent aftermarket under the MEYLE brand. With its three product lines – MEYLE ORIGINAL, MEYLE PD and MEYLE HD – MEYLE offers precise solutions and parts for every situation and every driver, from competent workshop employee and ambitious rally driver to classic car enthusiast and every driver around the world who needs to be able to rely on their own car. MEYLE offers its customers over 24,000 reliable and durable spare parts manufactured in their own plants and at the facilities of select production partners. The MEYLE product portfolio is correspondingly sophisticated.</w:t>
      </w:r>
    </w:p>
    <w:p w14:paraId="0E181B4D" w14:textId="77777777" w:rsidR="003E5B2D" w:rsidRPr="00F96D56" w:rsidRDefault="003E5B2D" w:rsidP="003E5B2D">
      <w:pPr>
        <w:spacing w:line="360" w:lineRule="auto"/>
        <w:jc w:val="both"/>
        <w:rPr>
          <w:rFonts w:ascii="Arial" w:hAnsi="Arial" w:cs="Arial"/>
          <w:sz w:val="18"/>
          <w:szCs w:val="18"/>
        </w:rPr>
      </w:pPr>
      <w:r w:rsidRPr="00F96D56">
        <w:rPr>
          <w:rFonts w:ascii="Arial" w:hAnsi="Arial" w:cs="Arial"/>
          <w:sz w:val="18"/>
          <w:szCs w:val="18"/>
        </w:rPr>
        <w:t xml:space="preserve">The Group has some 1,000 employees worldwide, including nearly 500 in Hamburg, at the logistics </w:t>
      </w:r>
      <w:proofErr w:type="spellStart"/>
      <w:r w:rsidRPr="00F96D56">
        <w:rPr>
          <w:rFonts w:ascii="Arial" w:hAnsi="Arial" w:cs="Arial"/>
          <w:sz w:val="18"/>
          <w:szCs w:val="18"/>
        </w:rPr>
        <w:t>centre</w:t>
      </w:r>
      <w:proofErr w:type="spellEnd"/>
      <w:r w:rsidRPr="00F96D56">
        <w:rPr>
          <w:rFonts w:ascii="Arial" w:hAnsi="Arial" w:cs="Arial"/>
          <w:sz w:val="18"/>
          <w:szCs w:val="18"/>
        </w:rPr>
        <w:t xml:space="preserve"> and the company headquarters. MEYLE works with partners, workshops and car mechanics in 120 countries worldwide to ensure that drivers can rely on MEYLE’s superior parts and solutions.</w:t>
      </w:r>
    </w:p>
    <w:p w14:paraId="4DDC0135" w14:textId="77777777" w:rsidR="003E5B2D" w:rsidRPr="00F96D56" w:rsidRDefault="003E5B2D" w:rsidP="003E5B2D">
      <w:pPr>
        <w:spacing w:line="360" w:lineRule="auto"/>
        <w:jc w:val="both"/>
        <w:rPr>
          <w:rFonts w:ascii="Arial" w:hAnsi="Arial" w:cs="Arial"/>
          <w:sz w:val="18"/>
          <w:szCs w:val="18"/>
        </w:rPr>
      </w:pPr>
    </w:p>
    <w:p w14:paraId="0C273CDA" w14:textId="77777777" w:rsidR="003E5B2D" w:rsidRPr="00F96D56" w:rsidRDefault="003E5B2D" w:rsidP="003E5B2D">
      <w:pPr>
        <w:rPr>
          <w:rFonts w:ascii="Arial" w:hAnsi="Arial" w:cs="Arial"/>
          <w:b/>
          <w:sz w:val="18"/>
          <w:szCs w:val="18"/>
        </w:rPr>
      </w:pPr>
      <w:r w:rsidRPr="00F96D56">
        <w:rPr>
          <w:rFonts w:ascii="Arial" w:hAnsi="Arial" w:cs="Arial"/>
          <w:b/>
          <w:sz w:val="18"/>
          <w:szCs w:val="18"/>
        </w:rPr>
        <w:t xml:space="preserve">Follow us on our social media channels: </w:t>
      </w:r>
      <w:hyperlink r:id="rId15" w:history="1">
        <w:r w:rsidRPr="00F96D56">
          <w:rPr>
            <w:rStyle w:val="Hyperlink"/>
            <w:rFonts w:ascii="Arial" w:hAnsi="Arial" w:cs="Arial"/>
            <w:b/>
            <w:sz w:val="18"/>
            <w:szCs w:val="18"/>
            <w:lang w:val="en-US"/>
          </w:rPr>
          <w:t>Instagram</w:t>
        </w:r>
      </w:hyperlink>
      <w:r w:rsidRPr="00F96D56">
        <w:rPr>
          <w:rFonts w:ascii="Arial" w:hAnsi="Arial" w:cs="Arial"/>
          <w:b/>
          <w:sz w:val="18"/>
          <w:szCs w:val="18"/>
        </w:rPr>
        <w:t xml:space="preserve">, </w:t>
      </w:r>
      <w:hyperlink r:id="rId16" w:history="1">
        <w:r w:rsidRPr="00F96D56">
          <w:rPr>
            <w:rStyle w:val="Hyperlink"/>
            <w:rFonts w:ascii="Arial" w:hAnsi="Arial" w:cs="Arial"/>
            <w:b/>
            <w:sz w:val="18"/>
            <w:szCs w:val="18"/>
            <w:lang w:val="en-US"/>
          </w:rPr>
          <w:t>Facebook</w:t>
        </w:r>
      </w:hyperlink>
      <w:r w:rsidRPr="00F96D56">
        <w:rPr>
          <w:rFonts w:ascii="Arial" w:hAnsi="Arial" w:cs="Arial"/>
          <w:sz w:val="18"/>
          <w:szCs w:val="18"/>
        </w:rPr>
        <w:t xml:space="preserve">, </w:t>
      </w:r>
      <w:hyperlink r:id="rId17" w:history="1">
        <w:r w:rsidRPr="00F96D56">
          <w:rPr>
            <w:rStyle w:val="Hyperlink"/>
            <w:rFonts w:ascii="Arial" w:hAnsi="Arial" w:cs="Arial"/>
            <w:b/>
            <w:sz w:val="18"/>
            <w:szCs w:val="18"/>
            <w:lang w:val="en-US"/>
          </w:rPr>
          <w:t>LinkedIn</w:t>
        </w:r>
      </w:hyperlink>
      <w:r w:rsidRPr="00F96D56">
        <w:rPr>
          <w:rFonts w:ascii="Arial" w:hAnsi="Arial" w:cs="Arial"/>
          <w:b/>
          <w:sz w:val="18"/>
          <w:szCs w:val="18"/>
        </w:rPr>
        <w:t xml:space="preserve"> and </w:t>
      </w:r>
      <w:hyperlink r:id="rId18" w:history="1">
        <w:r w:rsidRPr="00F96D56">
          <w:rPr>
            <w:rStyle w:val="Hyperlink"/>
            <w:rFonts w:ascii="Arial" w:hAnsi="Arial" w:cs="Arial"/>
            <w:b/>
            <w:sz w:val="18"/>
            <w:szCs w:val="18"/>
            <w:lang w:val="en-US"/>
          </w:rPr>
          <w:t>YouTube</w:t>
        </w:r>
      </w:hyperlink>
      <w:r w:rsidRPr="00F96D56">
        <w:rPr>
          <w:rFonts w:ascii="Arial" w:hAnsi="Arial" w:cs="Arial"/>
          <w:b/>
          <w:sz w:val="18"/>
          <w:szCs w:val="18"/>
        </w:rPr>
        <w:t>.</w:t>
      </w:r>
    </w:p>
    <w:p w14:paraId="1AA7FF8B" w14:textId="26D6C9AF" w:rsidR="00801BCC" w:rsidRPr="003E5B2D" w:rsidRDefault="00801BCC" w:rsidP="003E5B2D">
      <w:pPr>
        <w:spacing w:line="276" w:lineRule="auto"/>
        <w:rPr>
          <w:color w:val="000000" w:themeColor="text1"/>
        </w:rPr>
      </w:pPr>
    </w:p>
    <w:sectPr w:rsidR="00801BCC" w:rsidRPr="003E5B2D" w:rsidSect="00AD3E20">
      <w:headerReference w:type="default" r:id="rId19"/>
      <w:footerReference w:type="default" r:id="rId2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5AAE5" w14:textId="77777777" w:rsidR="005D2A44" w:rsidRPr="00F96D56" w:rsidRDefault="005D2A44" w:rsidP="00D621B4">
      <w:r w:rsidRPr="00F96D56">
        <w:separator/>
      </w:r>
    </w:p>
  </w:endnote>
  <w:endnote w:type="continuationSeparator" w:id="0">
    <w:p w14:paraId="28E03B78" w14:textId="77777777" w:rsidR="005D2A44" w:rsidRPr="00F96D56" w:rsidRDefault="005D2A44" w:rsidP="00D621B4">
      <w:r w:rsidRPr="00F96D56">
        <w:continuationSeparator/>
      </w:r>
    </w:p>
  </w:endnote>
  <w:endnote w:type="continuationNotice" w:id="1">
    <w:p w14:paraId="3169A98D" w14:textId="77777777" w:rsidR="005D2A44" w:rsidRPr="00F96D56" w:rsidRDefault="005D2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heSans-Plain">
    <w:altName w:val="Arial"/>
    <w:panose1 w:val="00000000000000000000"/>
    <w:charset w:val="00"/>
    <w:family w:val="swiss"/>
    <w:notTrueType/>
    <w:pitch w:val="variable"/>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1F79" w14:textId="77777777" w:rsidR="00D621B4" w:rsidRPr="00F96D56" w:rsidRDefault="6B15BF6F">
    <w:pPr>
      <w:pStyle w:val="Fuzeile"/>
    </w:pPr>
    <w:r w:rsidRPr="00F96D56">
      <w:rPr>
        <w:noProof/>
        <w:lang w:eastAsia="de-DE"/>
      </w:rPr>
      <w:drawing>
        <wp:inline distT="0" distB="0" distL="0" distR="0" wp14:anchorId="309600DC" wp14:editId="05ABBFB5">
          <wp:extent cx="5760720" cy="618399"/>
          <wp:effectExtent l="19050" t="0" r="0" b="0"/>
          <wp:docPr id="15" name="Grafik 3"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
                    <a:extLst>
                      <a:ext uri="{28A0092B-C50C-407E-A947-70E740481C1C}">
                        <a14:useLocalDpi xmlns:a14="http://schemas.microsoft.com/office/drawing/2010/main" val="0"/>
                      </a:ext>
                    </a:extLst>
                  </a:blip>
                  <a:stretch>
                    <a:fillRect/>
                  </a:stretch>
                </pic:blipFill>
                <pic:spPr>
                  <a:xfrm>
                    <a:off x="0" y="0"/>
                    <a:ext cx="5760720" cy="61839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FE01F" w14:textId="77777777" w:rsidR="005D2A44" w:rsidRPr="00F96D56" w:rsidRDefault="005D2A44" w:rsidP="00D621B4">
      <w:r w:rsidRPr="00F96D56">
        <w:separator/>
      </w:r>
    </w:p>
  </w:footnote>
  <w:footnote w:type="continuationSeparator" w:id="0">
    <w:p w14:paraId="7AF803AF" w14:textId="77777777" w:rsidR="005D2A44" w:rsidRPr="00F96D56" w:rsidRDefault="005D2A44" w:rsidP="00D621B4">
      <w:r w:rsidRPr="00F96D56">
        <w:continuationSeparator/>
      </w:r>
    </w:p>
  </w:footnote>
  <w:footnote w:type="continuationNotice" w:id="1">
    <w:p w14:paraId="2E75B82E" w14:textId="77777777" w:rsidR="005D2A44" w:rsidRPr="00F96D56" w:rsidRDefault="005D2A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5550F" w14:textId="727F44CE" w:rsidR="00D621B4" w:rsidRPr="00F96D56" w:rsidRDefault="005420A4">
    <w:pPr>
      <w:pStyle w:val="Kopfzeile"/>
    </w:pPr>
    <w:r>
      <w:rPr>
        <w:noProof/>
      </w:rPr>
      <w:drawing>
        <wp:inline distT="0" distB="0" distL="0" distR="0" wp14:anchorId="177F87CD" wp14:editId="1AF27EB8">
          <wp:extent cx="5760720" cy="1028065"/>
          <wp:effectExtent l="0" t="0" r="0" b="635"/>
          <wp:docPr id="1802740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740079" name="Grafik 1802740079"/>
                  <pic:cNvPicPr/>
                </pic:nvPicPr>
                <pic:blipFill>
                  <a:blip r:embed="rId1">
                    <a:extLst>
                      <a:ext uri="{28A0092B-C50C-407E-A947-70E740481C1C}">
                        <a14:useLocalDpi xmlns:a14="http://schemas.microsoft.com/office/drawing/2010/main" val="0"/>
                      </a:ext>
                    </a:extLst>
                  </a:blip>
                  <a:stretch>
                    <a:fillRect/>
                  </a:stretch>
                </pic:blipFill>
                <pic:spPr>
                  <a:xfrm>
                    <a:off x="0" y="0"/>
                    <a:ext cx="5760720" cy="1028065"/>
                  </a:xfrm>
                  <a:prstGeom prst="rect">
                    <a:avLst/>
                  </a:prstGeom>
                </pic:spPr>
              </pic:pic>
            </a:graphicData>
          </a:graphic>
        </wp:inline>
      </w:drawing>
    </w:r>
  </w:p>
  <w:p w14:paraId="7DAD20F3" w14:textId="77777777" w:rsidR="00767A02" w:rsidRPr="00F96D56" w:rsidRDefault="00767A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E600B"/>
    <w:multiLevelType w:val="hybridMultilevel"/>
    <w:tmpl w:val="340E4C78"/>
    <w:lvl w:ilvl="0" w:tplc="74E858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A725B"/>
    <w:multiLevelType w:val="hybridMultilevel"/>
    <w:tmpl w:val="9EACC44A"/>
    <w:lvl w:ilvl="0" w:tplc="10362D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5C382C"/>
    <w:multiLevelType w:val="hybridMultilevel"/>
    <w:tmpl w:val="DEB44CC2"/>
    <w:lvl w:ilvl="0" w:tplc="10362D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91648C"/>
    <w:multiLevelType w:val="hybridMultilevel"/>
    <w:tmpl w:val="11F076AC"/>
    <w:lvl w:ilvl="0" w:tplc="1462716E">
      <w:start w:val="1"/>
      <w:numFmt w:val="bullet"/>
      <w:lvlText w:val=""/>
      <w:lvlJc w:val="left"/>
      <w:pPr>
        <w:tabs>
          <w:tab w:val="num" w:pos="720"/>
        </w:tabs>
        <w:ind w:left="720" w:hanging="360"/>
      </w:pPr>
      <w:rPr>
        <w:rFonts w:ascii="Symbol" w:hAnsi="Symbol" w:hint="default"/>
        <w:sz w:val="20"/>
      </w:rPr>
    </w:lvl>
    <w:lvl w:ilvl="1" w:tplc="293C2B0A" w:tentative="1">
      <w:start w:val="1"/>
      <w:numFmt w:val="bullet"/>
      <w:lvlText w:val="o"/>
      <w:lvlJc w:val="left"/>
      <w:pPr>
        <w:tabs>
          <w:tab w:val="num" w:pos="1440"/>
        </w:tabs>
        <w:ind w:left="1440" w:hanging="360"/>
      </w:pPr>
      <w:rPr>
        <w:rFonts w:ascii="Courier New" w:hAnsi="Courier New" w:hint="default"/>
        <w:sz w:val="20"/>
      </w:rPr>
    </w:lvl>
    <w:lvl w:ilvl="2" w:tplc="7598DD40" w:tentative="1">
      <w:start w:val="1"/>
      <w:numFmt w:val="bullet"/>
      <w:lvlText w:val=""/>
      <w:lvlJc w:val="left"/>
      <w:pPr>
        <w:tabs>
          <w:tab w:val="num" w:pos="2160"/>
        </w:tabs>
        <w:ind w:left="2160" w:hanging="360"/>
      </w:pPr>
      <w:rPr>
        <w:rFonts w:ascii="Wingdings" w:hAnsi="Wingdings" w:hint="default"/>
        <w:sz w:val="20"/>
      </w:rPr>
    </w:lvl>
    <w:lvl w:ilvl="3" w:tplc="71B8182E" w:tentative="1">
      <w:start w:val="1"/>
      <w:numFmt w:val="bullet"/>
      <w:lvlText w:val=""/>
      <w:lvlJc w:val="left"/>
      <w:pPr>
        <w:tabs>
          <w:tab w:val="num" w:pos="2880"/>
        </w:tabs>
        <w:ind w:left="2880" w:hanging="360"/>
      </w:pPr>
      <w:rPr>
        <w:rFonts w:ascii="Wingdings" w:hAnsi="Wingdings" w:hint="default"/>
        <w:sz w:val="20"/>
      </w:rPr>
    </w:lvl>
    <w:lvl w:ilvl="4" w:tplc="0174FB04" w:tentative="1">
      <w:start w:val="1"/>
      <w:numFmt w:val="bullet"/>
      <w:lvlText w:val=""/>
      <w:lvlJc w:val="left"/>
      <w:pPr>
        <w:tabs>
          <w:tab w:val="num" w:pos="3600"/>
        </w:tabs>
        <w:ind w:left="3600" w:hanging="360"/>
      </w:pPr>
      <w:rPr>
        <w:rFonts w:ascii="Wingdings" w:hAnsi="Wingdings" w:hint="default"/>
        <w:sz w:val="20"/>
      </w:rPr>
    </w:lvl>
    <w:lvl w:ilvl="5" w:tplc="6B2CF2CE" w:tentative="1">
      <w:start w:val="1"/>
      <w:numFmt w:val="bullet"/>
      <w:lvlText w:val=""/>
      <w:lvlJc w:val="left"/>
      <w:pPr>
        <w:tabs>
          <w:tab w:val="num" w:pos="4320"/>
        </w:tabs>
        <w:ind w:left="4320" w:hanging="360"/>
      </w:pPr>
      <w:rPr>
        <w:rFonts w:ascii="Wingdings" w:hAnsi="Wingdings" w:hint="default"/>
        <w:sz w:val="20"/>
      </w:rPr>
    </w:lvl>
    <w:lvl w:ilvl="6" w:tplc="6E4CE236" w:tentative="1">
      <w:start w:val="1"/>
      <w:numFmt w:val="bullet"/>
      <w:lvlText w:val=""/>
      <w:lvlJc w:val="left"/>
      <w:pPr>
        <w:tabs>
          <w:tab w:val="num" w:pos="5040"/>
        </w:tabs>
        <w:ind w:left="5040" w:hanging="360"/>
      </w:pPr>
      <w:rPr>
        <w:rFonts w:ascii="Wingdings" w:hAnsi="Wingdings" w:hint="default"/>
        <w:sz w:val="20"/>
      </w:rPr>
    </w:lvl>
    <w:lvl w:ilvl="7" w:tplc="F16432E8" w:tentative="1">
      <w:start w:val="1"/>
      <w:numFmt w:val="bullet"/>
      <w:lvlText w:val=""/>
      <w:lvlJc w:val="left"/>
      <w:pPr>
        <w:tabs>
          <w:tab w:val="num" w:pos="5760"/>
        </w:tabs>
        <w:ind w:left="5760" w:hanging="360"/>
      </w:pPr>
      <w:rPr>
        <w:rFonts w:ascii="Wingdings" w:hAnsi="Wingdings" w:hint="default"/>
        <w:sz w:val="20"/>
      </w:rPr>
    </w:lvl>
    <w:lvl w:ilvl="8" w:tplc="5658CE72"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3264675B"/>
    <w:multiLevelType w:val="hybridMultilevel"/>
    <w:tmpl w:val="AF96ADEA"/>
    <w:lvl w:ilvl="0" w:tplc="7206C8F8">
      <w:start w:val="1"/>
      <w:numFmt w:val="bullet"/>
      <w:lvlText w:val=""/>
      <w:lvlJc w:val="left"/>
      <w:pPr>
        <w:tabs>
          <w:tab w:val="num" w:pos="720"/>
        </w:tabs>
        <w:ind w:left="720" w:hanging="360"/>
      </w:pPr>
      <w:rPr>
        <w:rFonts w:ascii="Symbol" w:hAnsi="Symbol" w:hint="default"/>
        <w:sz w:val="20"/>
      </w:rPr>
    </w:lvl>
    <w:lvl w:ilvl="1" w:tplc="8BB8A2B4" w:tentative="1">
      <w:start w:val="1"/>
      <w:numFmt w:val="bullet"/>
      <w:lvlText w:val="o"/>
      <w:lvlJc w:val="left"/>
      <w:pPr>
        <w:tabs>
          <w:tab w:val="num" w:pos="1440"/>
        </w:tabs>
        <w:ind w:left="1440" w:hanging="360"/>
      </w:pPr>
      <w:rPr>
        <w:rFonts w:ascii="Courier New" w:hAnsi="Courier New" w:hint="default"/>
        <w:sz w:val="20"/>
      </w:rPr>
    </w:lvl>
    <w:lvl w:ilvl="2" w:tplc="64C8D30C" w:tentative="1">
      <w:start w:val="1"/>
      <w:numFmt w:val="bullet"/>
      <w:lvlText w:val=""/>
      <w:lvlJc w:val="left"/>
      <w:pPr>
        <w:tabs>
          <w:tab w:val="num" w:pos="2160"/>
        </w:tabs>
        <w:ind w:left="2160" w:hanging="360"/>
      </w:pPr>
      <w:rPr>
        <w:rFonts w:ascii="Wingdings" w:hAnsi="Wingdings" w:hint="default"/>
        <w:sz w:val="20"/>
      </w:rPr>
    </w:lvl>
    <w:lvl w:ilvl="3" w:tplc="FA1CC9B4" w:tentative="1">
      <w:start w:val="1"/>
      <w:numFmt w:val="bullet"/>
      <w:lvlText w:val=""/>
      <w:lvlJc w:val="left"/>
      <w:pPr>
        <w:tabs>
          <w:tab w:val="num" w:pos="2880"/>
        </w:tabs>
        <w:ind w:left="2880" w:hanging="360"/>
      </w:pPr>
      <w:rPr>
        <w:rFonts w:ascii="Wingdings" w:hAnsi="Wingdings" w:hint="default"/>
        <w:sz w:val="20"/>
      </w:rPr>
    </w:lvl>
    <w:lvl w:ilvl="4" w:tplc="8F868236" w:tentative="1">
      <w:start w:val="1"/>
      <w:numFmt w:val="bullet"/>
      <w:lvlText w:val=""/>
      <w:lvlJc w:val="left"/>
      <w:pPr>
        <w:tabs>
          <w:tab w:val="num" w:pos="3600"/>
        </w:tabs>
        <w:ind w:left="3600" w:hanging="360"/>
      </w:pPr>
      <w:rPr>
        <w:rFonts w:ascii="Wingdings" w:hAnsi="Wingdings" w:hint="default"/>
        <w:sz w:val="20"/>
      </w:rPr>
    </w:lvl>
    <w:lvl w:ilvl="5" w:tplc="C340E9D2" w:tentative="1">
      <w:start w:val="1"/>
      <w:numFmt w:val="bullet"/>
      <w:lvlText w:val=""/>
      <w:lvlJc w:val="left"/>
      <w:pPr>
        <w:tabs>
          <w:tab w:val="num" w:pos="4320"/>
        </w:tabs>
        <w:ind w:left="4320" w:hanging="360"/>
      </w:pPr>
      <w:rPr>
        <w:rFonts w:ascii="Wingdings" w:hAnsi="Wingdings" w:hint="default"/>
        <w:sz w:val="20"/>
      </w:rPr>
    </w:lvl>
    <w:lvl w:ilvl="6" w:tplc="D7020F1C" w:tentative="1">
      <w:start w:val="1"/>
      <w:numFmt w:val="bullet"/>
      <w:lvlText w:val=""/>
      <w:lvlJc w:val="left"/>
      <w:pPr>
        <w:tabs>
          <w:tab w:val="num" w:pos="5040"/>
        </w:tabs>
        <w:ind w:left="5040" w:hanging="360"/>
      </w:pPr>
      <w:rPr>
        <w:rFonts w:ascii="Wingdings" w:hAnsi="Wingdings" w:hint="default"/>
        <w:sz w:val="20"/>
      </w:rPr>
    </w:lvl>
    <w:lvl w:ilvl="7" w:tplc="12A47516" w:tentative="1">
      <w:start w:val="1"/>
      <w:numFmt w:val="bullet"/>
      <w:lvlText w:val=""/>
      <w:lvlJc w:val="left"/>
      <w:pPr>
        <w:tabs>
          <w:tab w:val="num" w:pos="5760"/>
        </w:tabs>
        <w:ind w:left="5760" w:hanging="360"/>
      </w:pPr>
      <w:rPr>
        <w:rFonts w:ascii="Wingdings" w:hAnsi="Wingdings" w:hint="default"/>
        <w:sz w:val="20"/>
      </w:rPr>
    </w:lvl>
    <w:lvl w:ilvl="8" w:tplc="61A466F4"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0F4495"/>
    <w:multiLevelType w:val="hybridMultilevel"/>
    <w:tmpl w:val="723A73BE"/>
    <w:lvl w:ilvl="0" w:tplc="3D7AC0FA">
      <w:start w:val="1"/>
      <w:numFmt w:val="bullet"/>
      <w:lvlText w:val=""/>
      <w:lvlJc w:val="left"/>
      <w:pPr>
        <w:tabs>
          <w:tab w:val="num" w:pos="720"/>
        </w:tabs>
        <w:ind w:left="720" w:hanging="360"/>
      </w:pPr>
      <w:rPr>
        <w:rFonts w:ascii="Symbol" w:hAnsi="Symbol" w:hint="default"/>
        <w:sz w:val="20"/>
      </w:rPr>
    </w:lvl>
    <w:lvl w:ilvl="1" w:tplc="EA380ACE">
      <w:start w:val="1"/>
      <w:numFmt w:val="bullet"/>
      <w:lvlText w:val=""/>
      <w:lvlJc w:val="left"/>
      <w:pPr>
        <w:tabs>
          <w:tab w:val="num" w:pos="1440"/>
        </w:tabs>
        <w:ind w:left="1440" w:hanging="360"/>
      </w:pPr>
      <w:rPr>
        <w:rFonts w:ascii="Symbol" w:hAnsi="Symbol" w:hint="default"/>
        <w:sz w:val="20"/>
      </w:rPr>
    </w:lvl>
    <w:lvl w:ilvl="2" w:tplc="BFF0E6AC">
      <w:start w:val="1"/>
      <w:numFmt w:val="bullet"/>
      <w:lvlText w:val=""/>
      <w:lvlJc w:val="left"/>
      <w:pPr>
        <w:tabs>
          <w:tab w:val="num" w:pos="2160"/>
        </w:tabs>
        <w:ind w:left="2160" w:hanging="360"/>
      </w:pPr>
      <w:rPr>
        <w:rFonts w:ascii="Symbol" w:hAnsi="Symbol" w:hint="default"/>
        <w:sz w:val="20"/>
      </w:rPr>
    </w:lvl>
    <w:lvl w:ilvl="3" w:tplc="F0129546">
      <w:start w:val="1"/>
      <w:numFmt w:val="bullet"/>
      <w:lvlText w:val=""/>
      <w:lvlJc w:val="left"/>
      <w:pPr>
        <w:tabs>
          <w:tab w:val="num" w:pos="2880"/>
        </w:tabs>
        <w:ind w:left="2880" w:hanging="360"/>
      </w:pPr>
      <w:rPr>
        <w:rFonts w:ascii="Symbol" w:hAnsi="Symbol" w:hint="default"/>
        <w:sz w:val="20"/>
      </w:rPr>
    </w:lvl>
    <w:lvl w:ilvl="4" w:tplc="18107D64">
      <w:start w:val="1"/>
      <w:numFmt w:val="bullet"/>
      <w:lvlText w:val=""/>
      <w:lvlJc w:val="left"/>
      <w:pPr>
        <w:tabs>
          <w:tab w:val="num" w:pos="3600"/>
        </w:tabs>
        <w:ind w:left="3600" w:hanging="360"/>
      </w:pPr>
      <w:rPr>
        <w:rFonts w:ascii="Symbol" w:hAnsi="Symbol" w:hint="default"/>
        <w:sz w:val="20"/>
      </w:rPr>
    </w:lvl>
    <w:lvl w:ilvl="5" w:tplc="E27C3806">
      <w:start w:val="1"/>
      <w:numFmt w:val="bullet"/>
      <w:lvlText w:val=""/>
      <w:lvlJc w:val="left"/>
      <w:pPr>
        <w:tabs>
          <w:tab w:val="num" w:pos="4320"/>
        </w:tabs>
        <w:ind w:left="4320" w:hanging="360"/>
      </w:pPr>
      <w:rPr>
        <w:rFonts w:ascii="Symbol" w:hAnsi="Symbol" w:hint="default"/>
        <w:sz w:val="20"/>
      </w:rPr>
    </w:lvl>
    <w:lvl w:ilvl="6" w:tplc="8CEA6278">
      <w:start w:val="1"/>
      <w:numFmt w:val="bullet"/>
      <w:lvlText w:val=""/>
      <w:lvlJc w:val="left"/>
      <w:pPr>
        <w:tabs>
          <w:tab w:val="num" w:pos="5040"/>
        </w:tabs>
        <w:ind w:left="5040" w:hanging="360"/>
      </w:pPr>
      <w:rPr>
        <w:rFonts w:ascii="Symbol" w:hAnsi="Symbol" w:hint="default"/>
        <w:sz w:val="20"/>
      </w:rPr>
    </w:lvl>
    <w:lvl w:ilvl="7" w:tplc="21F29B7E">
      <w:start w:val="1"/>
      <w:numFmt w:val="bullet"/>
      <w:lvlText w:val=""/>
      <w:lvlJc w:val="left"/>
      <w:pPr>
        <w:tabs>
          <w:tab w:val="num" w:pos="5760"/>
        </w:tabs>
        <w:ind w:left="5760" w:hanging="360"/>
      </w:pPr>
      <w:rPr>
        <w:rFonts w:ascii="Symbol" w:hAnsi="Symbol" w:hint="default"/>
        <w:sz w:val="20"/>
      </w:rPr>
    </w:lvl>
    <w:lvl w:ilvl="8" w:tplc="DE1458BA">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F32C3F"/>
    <w:multiLevelType w:val="hybridMultilevel"/>
    <w:tmpl w:val="3064F1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45685FA3"/>
    <w:multiLevelType w:val="hybridMultilevel"/>
    <w:tmpl w:val="8FB45F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7B57E2"/>
    <w:multiLevelType w:val="hybridMultilevel"/>
    <w:tmpl w:val="90B2A31A"/>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10" w15:restartNumberingAfterBreak="0">
    <w:nsid w:val="54CD12E9"/>
    <w:multiLevelType w:val="hybridMultilevel"/>
    <w:tmpl w:val="3FC8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81774E"/>
    <w:multiLevelType w:val="hybridMultilevel"/>
    <w:tmpl w:val="DD825596"/>
    <w:lvl w:ilvl="0" w:tplc="6DC23F2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C7C5D7D"/>
    <w:multiLevelType w:val="hybridMultilevel"/>
    <w:tmpl w:val="A306A5B2"/>
    <w:lvl w:ilvl="0" w:tplc="2F3204DC">
      <w:start w:val="1"/>
      <w:numFmt w:val="bullet"/>
      <w:lvlText w:val=""/>
      <w:lvlJc w:val="left"/>
      <w:pPr>
        <w:tabs>
          <w:tab w:val="num" w:pos="720"/>
        </w:tabs>
        <w:ind w:left="720" w:hanging="360"/>
      </w:pPr>
      <w:rPr>
        <w:rFonts w:ascii="Symbol" w:hAnsi="Symbol" w:hint="default"/>
        <w:sz w:val="20"/>
      </w:rPr>
    </w:lvl>
    <w:lvl w:ilvl="1" w:tplc="CF7A220E">
      <w:start w:val="1"/>
      <w:numFmt w:val="bullet"/>
      <w:lvlText w:val=""/>
      <w:lvlJc w:val="left"/>
      <w:pPr>
        <w:tabs>
          <w:tab w:val="num" w:pos="1440"/>
        </w:tabs>
        <w:ind w:left="1440" w:hanging="360"/>
      </w:pPr>
      <w:rPr>
        <w:rFonts w:ascii="Symbol" w:hAnsi="Symbol" w:hint="default"/>
        <w:sz w:val="20"/>
      </w:rPr>
    </w:lvl>
    <w:lvl w:ilvl="2" w:tplc="F500B958">
      <w:start w:val="1"/>
      <w:numFmt w:val="bullet"/>
      <w:lvlText w:val=""/>
      <w:lvlJc w:val="left"/>
      <w:pPr>
        <w:tabs>
          <w:tab w:val="num" w:pos="2160"/>
        </w:tabs>
        <w:ind w:left="2160" w:hanging="360"/>
      </w:pPr>
      <w:rPr>
        <w:rFonts w:ascii="Symbol" w:hAnsi="Symbol" w:hint="default"/>
        <w:sz w:val="20"/>
      </w:rPr>
    </w:lvl>
    <w:lvl w:ilvl="3" w:tplc="D48EF4E8">
      <w:start w:val="1"/>
      <w:numFmt w:val="bullet"/>
      <w:lvlText w:val=""/>
      <w:lvlJc w:val="left"/>
      <w:pPr>
        <w:tabs>
          <w:tab w:val="num" w:pos="2880"/>
        </w:tabs>
        <w:ind w:left="2880" w:hanging="360"/>
      </w:pPr>
      <w:rPr>
        <w:rFonts w:ascii="Symbol" w:hAnsi="Symbol" w:hint="default"/>
        <w:sz w:val="20"/>
      </w:rPr>
    </w:lvl>
    <w:lvl w:ilvl="4" w:tplc="2FF078A4">
      <w:start w:val="1"/>
      <w:numFmt w:val="bullet"/>
      <w:lvlText w:val=""/>
      <w:lvlJc w:val="left"/>
      <w:pPr>
        <w:tabs>
          <w:tab w:val="num" w:pos="3600"/>
        </w:tabs>
        <w:ind w:left="3600" w:hanging="360"/>
      </w:pPr>
      <w:rPr>
        <w:rFonts w:ascii="Symbol" w:hAnsi="Symbol" w:hint="default"/>
        <w:sz w:val="20"/>
      </w:rPr>
    </w:lvl>
    <w:lvl w:ilvl="5" w:tplc="A118C52E">
      <w:start w:val="1"/>
      <w:numFmt w:val="bullet"/>
      <w:lvlText w:val=""/>
      <w:lvlJc w:val="left"/>
      <w:pPr>
        <w:tabs>
          <w:tab w:val="num" w:pos="4320"/>
        </w:tabs>
        <w:ind w:left="4320" w:hanging="360"/>
      </w:pPr>
      <w:rPr>
        <w:rFonts w:ascii="Symbol" w:hAnsi="Symbol" w:hint="default"/>
        <w:sz w:val="20"/>
      </w:rPr>
    </w:lvl>
    <w:lvl w:ilvl="6" w:tplc="26D8AE0C">
      <w:start w:val="1"/>
      <w:numFmt w:val="bullet"/>
      <w:lvlText w:val=""/>
      <w:lvlJc w:val="left"/>
      <w:pPr>
        <w:tabs>
          <w:tab w:val="num" w:pos="5040"/>
        </w:tabs>
        <w:ind w:left="5040" w:hanging="360"/>
      </w:pPr>
      <w:rPr>
        <w:rFonts w:ascii="Symbol" w:hAnsi="Symbol" w:hint="default"/>
        <w:sz w:val="20"/>
      </w:rPr>
    </w:lvl>
    <w:lvl w:ilvl="7" w:tplc="9D648844">
      <w:start w:val="1"/>
      <w:numFmt w:val="bullet"/>
      <w:lvlText w:val=""/>
      <w:lvlJc w:val="left"/>
      <w:pPr>
        <w:tabs>
          <w:tab w:val="num" w:pos="5760"/>
        </w:tabs>
        <w:ind w:left="5760" w:hanging="360"/>
      </w:pPr>
      <w:rPr>
        <w:rFonts w:ascii="Symbol" w:hAnsi="Symbol" w:hint="default"/>
        <w:sz w:val="20"/>
      </w:rPr>
    </w:lvl>
    <w:lvl w:ilvl="8" w:tplc="1200CE7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931E1B"/>
    <w:multiLevelType w:val="hybridMultilevel"/>
    <w:tmpl w:val="43CC5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C32F0F"/>
    <w:multiLevelType w:val="hybridMultilevel"/>
    <w:tmpl w:val="F93CF82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D0A7889"/>
    <w:multiLevelType w:val="hybridMultilevel"/>
    <w:tmpl w:val="DEEEEE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D0C3201"/>
    <w:multiLevelType w:val="hybridMultilevel"/>
    <w:tmpl w:val="169246B6"/>
    <w:lvl w:ilvl="0" w:tplc="04070001">
      <w:start w:val="1"/>
      <w:numFmt w:val="bullet"/>
      <w:lvlText w:val=""/>
      <w:lvlJc w:val="left"/>
      <w:pPr>
        <w:ind w:left="720" w:hanging="360"/>
      </w:pPr>
      <w:rPr>
        <w:rFonts w:ascii="Symbol" w:hAnsi="Symbol" w:hint="default"/>
      </w:rPr>
    </w:lvl>
    <w:lvl w:ilvl="1" w:tplc="24088FF4">
      <w:numFmt w:val="bullet"/>
      <w:lvlText w:val="•"/>
      <w:lvlJc w:val="left"/>
      <w:pPr>
        <w:ind w:left="1785" w:hanging="705"/>
      </w:pPr>
      <w:rPr>
        <w:rFonts w:ascii="Arial" w:eastAsia="Times New Roman" w:hAnsi="Arial" w:cs="Arial" w:hint="default"/>
        <w:sz w:val="24"/>
        <w:szCs w:val="24"/>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C51EA2"/>
    <w:multiLevelType w:val="hybridMultilevel"/>
    <w:tmpl w:val="D382AA2A"/>
    <w:lvl w:ilvl="0" w:tplc="BB845EE4">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6C2BE1"/>
    <w:multiLevelType w:val="hybridMultilevel"/>
    <w:tmpl w:val="FBA6C7EC"/>
    <w:lvl w:ilvl="0" w:tplc="C60444B4">
      <w:start w:val="20"/>
      <w:numFmt w:val="bullet"/>
      <w:lvlText w:val=""/>
      <w:lvlJc w:val="left"/>
      <w:pPr>
        <w:ind w:left="720" w:hanging="360"/>
      </w:pPr>
      <w:rPr>
        <w:rFonts w:ascii="Symbol" w:eastAsiaTheme="minorHAnsi" w:hAnsi="Symbol" w:cs="Arial"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EC63E1"/>
    <w:multiLevelType w:val="hybridMultilevel"/>
    <w:tmpl w:val="12C4345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AE6589"/>
    <w:multiLevelType w:val="multilevel"/>
    <w:tmpl w:val="03D66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22" w15:restartNumberingAfterBreak="0">
    <w:nsid w:val="7ED912FA"/>
    <w:multiLevelType w:val="multilevel"/>
    <w:tmpl w:val="4B0ECA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070CAE"/>
    <w:multiLevelType w:val="multilevel"/>
    <w:tmpl w:val="47004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272530">
    <w:abstractNumId w:val="19"/>
  </w:num>
  <w:num w:numId="2" w16cid:durableId="526992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7923422">
    <w:abstractNumId w:val="4"/>
  </w:num>
  <w:num w:numId="4" w16cid:durableId="688219836">
    <w:abstractNumId w:val="7"/>
  </w:num>
  <w:num w:numId="5" w16cid:durableId="1943997567">
    <w:abstractNumId w:val="16"/>
  </w:num>
  <w:num w:numId="6" w16cid:durableId="861744715">
    <w:abstractNumId w:val="17"/>
  </w:num>
  <w:num w:numId="7" w16cid:durableId="24713955">
    <w:abstractNumId w:val="2"/>
  </w:num>
  <w:num w:numId="8" w16cid:durableId="1496142031">
    <w:abstractNumId w:val="5"/>
  </w:num>
  <w:num w:numId="9" w16cid:durableId="1819304065">
    <w:abstractNumId w:val="1"/>
  </w:num>
  <w:num w:numId="10" w16cid:durableId="1889491556">
    <w:abstractNumId w:val="3"/>
  </w:num>
  <w:num w:numId="11" w16cid:durableId="745569412">
    <w:abstractNumId w:val="12"/>
  </w:num>
  <w:num w:numId="12" w16cid:durableId="1803183635">
    <w:abstractNumId w:val="22"/>
  </w:num>
  <w:num w:numId="13" w16cid:durableId="94908954">
    <w:abstractNumId w:val="6"/>
  </w:num>
  <w:num w:numId="14" w16cid:durableId="1131442535">
    <w:abstractNumId w:val="20"/>
  </w:num>
  <w:num w:numId="15" w16cid:durableId="1155149385">
    <w:abstractNumId w:val="23"/>
  </w:num>
  <w:num w:numId="16" w16cid:durableId="1358579062">
    <w:abstractNumId w:val="11"/>
  </w:num>
  <w:num w:numId="17" w16cid:durableId="360278768">
    <w:abstractNumId w:val="18"/>
  </w:num>
  <w:num w:numId="18" w16cid:durableId="1781030296">
    <w:abstractNumId w:val="15"/>
  </w:num>
  <w:num w:numId="19" w16cid:durableId="846096959">
    <w:abstractNumId w:val="15"/>
  </w:num>
  <w:num w:numId="20" w16cid:durableId="273094092">
    <w:abstractNumId w:val="9"/>
  </w:num>
  <w:num w:numId="21" w16cid:durableId="1408654030">
    <w:abstractNumId w:val="13"/>
  </w:num>
  <w:num w:numId="22" w16cid:durableId="785584410">
    <w:abstractNumId w:val="8"/>
  </w:num>
  <w:num w:numId="23" w16cid:durableId="1937326035">
    <w:abstractNumId w:val="10"/>
  </w:num>
  <w:num w:numId="24" w16cid:durableId="2088453719">
    <w:abstractNumId w:val="0"/>
  </w:num>
  <w:num w:numId="25" w16cid:durableId="89195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2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97"/>
    <w:rsid w:val="000022EF"/>
    <w:rsid w:val="00003288"/>
    <w:rsid w:val="0000396E"/>
    <w:rsid w:val="00006A24"/>
    <w:rsid w:val="000104D5"/>
    <w:rsid w:val="0001096C"/>
    <w:rsid w:val="00022237"/>
    <w:rsid w:val="000259B6"/>
    <w:rsid w:val="00033A98"/>
    <w:rsid w:val="0003484E"/>
    <w:rsid w:val="0003578F"/>
    <w:rsid w:val="00045580"/>
    <w:rsid w:val="0004649E"/>
    <w:rsid w:val="000464C9"/>
    <w:rsid w:val="000467F1"/>
    <w:rsid w:val="00047F46"/>
    <w:rsid w:val="0006583A"/>
    <w:rsid w:val="000714C3"/>
    <w:rsid w:val="00071C45"/>
    <w:rsid w:val="00072FD5"/>
    <w:rsid w:val="00073FB4"/>
    <w:rsid w:val="000758B6"/>
    <w:rsid w:val="00076BF1"/>
    <w:rsid w:val="000816C3"/>
    <w:rsid w:val="00084E1E"/>
    <w:rsid w:val="0009370C"/>
    <w:rsid w:val="00093948"/>
    <w:rsid w:val="0009436A"/>
    <w:rsid w:val="00095794"/>
    <w:rsid w:val="00097520"/>
    <w:rsid w:val="000A0B70"/>
    <w:rsid w:val="000A0EC9"/>
    <w:rsid w:val="000A1C1E"/>
    <w:rsid w:val="000A5B51"/>
    <w:rsid w:val="000A70D4"/>
    <w:rsid w:val="000B0F3B"/>
    <w:rsid w:val="000B12E1"/>
    <w:rsid w:val="000B13F8"/>
    <w:rsid w:val="000B2BBE"/>
    <w:rsid w:val="000B2FEE"/>
    <w:rsid w:val="000B326D"/>
    <w:rsid w:val="000B59CC"/>
    <w:rsid w:val="000C0C73"/>
    <w:rsid w:val="000C14B8"/>
    <w:rsid w:val="000C3F70"/>
    <w:rsid w:val="000C64F7"/>
    <w:rsid w:val="000D51C1"/>
    <w:rsid w:val="000D6224"/>
    <w:rsid w:val="000D7B37"/>
    <w:rsid w:val="000E1F7D"/>
    <w:rsid w:val="000E21D1"/>
    <w:rsid w:val="000E437B"/>
    <w:rsid w:val="000E7745"/>
    <w:rsid w:val="000F3431"/>
    <w:rsid w:val="000F3772"/>
    <w:rsid w:val="000F5F14"/>
    <w:rsid w:val="00104A3A"/>
    <w:rsid w:val="00110C6E"/>
    <w:rsid w:val="00110CC5"/>
    <w:rsid w:val="001111D8"/>
    <w:rsid w:val="0011294B"/>
    <w:rsid w:val="00112E33"/>
    <w:rsid w:val="00117FB6"/>
    <w:rsid w:val="0012057B"/>
    <w:rsid w:val="00121F9C"/>
    <w:rsid w:val="00130DD5"/>
    <w:rsid w:val="00131EEF"/>
    <w:rsid w:val="00136D2A"/>
    <w:rsid w:val="001379A2"/>
    <w:rsid w:val="0014028D"/>
    <w:rsid w:val="00140DD2"/>
    <w:rsid w:val="00142473"/>
    <w:rsid w:val="0014619C"/>
    <w:rsid w:val="0014663A"/>
    <w:rsid w:val="0015000A"/>
    <w:rsid w:val="001513F6"/>
    <w:rsid w:val="001522A2"/>
    <w:rsid w:val="001531AC"/>
    <w:rsid w:val="00156B55"/>
    <w:rsid w:val="0015785C"/>
    <w:rsid w:val="00157C74"/>
    <w:rsid w:val="00161F82"/>
    <w:rsid w:val="00162184"/>
    <w:rsid w:val="00164E0D"/>
    <w:rsid w:val="001659A8"/>
    <w:rsid w:val="00167F90"/>
    <w:rsid w:val="00170C52"/>
    <w:rsid w:val="00170DA0"/>
    <w:rsid w:val="00175EE7"/>
    <w:rsid w:val="0017700C"/>
    <w:rsid w:val="00184E7B"/>
    <w:rsid w:val="00186342"/>
    <w:rsid w:val="0018670D"/>
    <w:rsid w:val="00186B59"/>
    <w:rsid w:val="00191598"/>
    <w:rsid w:val="001A0048"/>
    <w:rsid w:val="001A5CF5"/>
    <w:rsid w:val="001A709E"/>
    <w:rsid w:val="001B292C"/>
    <w:rsid w:val="001B3207"/>
    <w:rsid w:val="001B4DB2"/>
    <w:rsid w:val="001B6DB8"/>
    <w:rsid w:val="001C0DEB"/>
    <w:rsid w:val="001C2D2E"/>
    <w:rsid w:val="001C387F"/>
    <w:rsid w:val="001C5E08"/>
    <w:rsid w:val="001D12E9"/>
    <w:rsid w:val="001D4884"/>
    <w:rsid w:val="001D780C"/>
    <w:rsid w:val="001E07EC"/>
    <w:rsid w:val="001E0E74"/>
    <w:rsid w:val="001E65FA"/>
    <w:rsid w:val="001E7BD3"/>
    <w:rsid w:val="001F28D5"/>
    <w:rsid w:val="001F34D5"/>
    <w:rsid w:val="001F35DD"/>
    <w:rsid w:val="001F567E"/>
    <w:rsid w:val="001F63D6"/>
    <w:rsid w:val="001F74E7"/>
    <w:rsid w:val="001F7E31"/>
    <w:rsid w:val="0020451E"/>
    <w:rsid w:val="00210273"/>
    <w:rsid w:val="0021272B"/>
    <w:rsid w:val="0021726C"/>
    <w:rsid w:val="00220A2C"/>
    <w:rsid w:val="00220B10"/>
    <w:rsid w:val="00221CFB"/>
    <w:rsid w:val="00226AA7"/>
    <w:rsid w:val="00226CBC"/>
    <w:rsid w:val="0023266A"/>
    <w:rsid w:val="00232DBC"/>
    <w:rsid w:val="00236255"/>
    <w:rsid w:val="00237767"/>
    <w:rsid w:val="00237C5A"/>
    <w:rsid w:val="00243F1B"/>
    <w:rsid w:val="00245A56"/>
    <w:rsid w:val="00246CC2"/>
    <w:rsid w:val="002506D6"/>
    <w:rsid w:val="00260D2F"/>
    <w:rsid w:val="00262419"/>
    <w:rsid w:val="00263192"/>
    <w:rsid w:val="00266491"/>
    <w:rsid w:val="00266959"/>
    <w:rsid w:val="00267423"/>
    <w:rsid w:val="00267B03"/>
    <w:rsid w:val="002704A9"/>
    <w:rsid w:val="00270C05"/>
    <w:rsid w:val="00272920"/>
    <w:rsid w:val="002767AE"/>
    <w:rsid w:val="00277C82"/>
    <w:rsid w:val="00286C98"/>
    <w:rsid w:val="00295F9A"/>
    <w:rsid w:val="00297D37"/>
    <w:rsid w:val="002A34D6"/>
    <w:rsid w:val="002A4A7C"/>
    <w:rsid w:val="002A5678"/>
    <w:rsid w:val="002A5A4B"/>
    <w:rsid w:val="002A5F23"/>
    <w:rsid w:val="002A7667"/>
    <w:rsid w:val="002B10D2"/>
    <w:rsid w:val="002B1AD7"/>
    <w:rsid w:val="002B1FAF"/>
    <w:rsid w:val="002B2B81"/>
    <w:rsid w:val="002B3901"/>
    <w:rsid w:val="002B3FA2"/>
    <w:rsid w:val="002B451A"/>
    <w:rsid w:val="002C00A5"/>
    <w:rsid w:val="002C0378"/>
    <w:rsid w:val="002C0407"/>
    <w:rsid w:val="002C4385"/>
    <w:rsid w:val="002C6494"/>
    <w:rsid w:val="002D08E5"/>
    <w:rsid w:val="002D1AE1"/>
    <w:rsid w:val="002D1EAB"/>
    <w:rsid w:val="002D311E"/>
    <w:rsid w:val="002D7B24"/>
    <w:rsid w:val="002D7CC3"/>
    <w:rsid w:val="002E0B68"/>
    <w:rsid w:val="002E13BC"/>
    <w:rsid w:val="002E1736"/>
    <w:rsid w:val="002E2278"/>
    <w:rsid w:val="002E34A9"/>
    <w:rsid w:val="002E5F01"/>
    <w:rsid w:val="002E7A35"/>
    <w:rsid w:val="002F0BAC"/>
    <w:rsid w:val="002F1A21"/>
    <w:rsid w:val="002F704C"/>
    <w:rsid w:val="00302ADF"/>
    <w:rsid w:val="00303342"/>
    <w:rsid w:val="00305903"/>
    <w:rsid w:val="00306B12"/>
    <w:rsid w:val="0031010A"/>
    <w:rsid w:val="00313A20"/>
    <w:rsid w:val="00313E2F"/>
    <w:rsid w:val="003142A2"/>
    <w:rsid w:val="003161C3"/>
    <w:rsid w:val="00317B56"/>
    <w:rsid w:val="003270F0"/>
    <w:rsid w:val="00327284"/>
    <w:rsid w:val="003308AC"/>
    <w:rsid w:val="003322F9"/>
    <w:rsid w:val="00333764"/>
    <w:rsid w:val="00333ADE"/>
    <w:rsid w:val="003347EB"/>
    <w:rsid w:val="0033568C"/>
    <w:rsid w:val="00345265"/>
    <w:rsid w:val="00345C35"/>
    <w:rsid w:val="00346940"/>
    <w:rsid w:val="00347DF9"/>
    <w:rsid w:val="0035130C"/>
    <w:rsid w:val="00351FA7"/>
    <w:rsid w:val="003553A3"/>
    <w:rsid w:val="003608A8"/>
    <w:rsid w:val="00362BDF"/>
    <w:rsid w:val="00364FCD"/>
    <w:rsid w:val="00365645"/>
    <w:rsid w:val="00371176"/>
    <w:rsid w:val="00376764"/>
    <w:rsid w:val="00377F1D"/>
    <w:rsid w:val="0038275A"/>
    <w:rsid w:val="0038380B"/>
    <w:rsid w:val="00384042"/>
    <w:rsid w:val="003855FA"/>
    <w:rsid w:val="00386141"/>
    <w:rsid w:val="00392F2F"/>
    <w:rsid w:val="003962F3"/>
    <w:rsid w:val="00396D44"/>
    <w:rsid w:val="003A03DB"/>
    <w:rsid w:val="003A0401"/>
    <w:rsid w:val="003A1EF2"/>
    <w:rsid w:val="003A3CFE"/>
    <w:rsid w:val="003B0E91"/>
    <w:rsid w:val="003B121E"/>
    <w:rsid w:val="003B4EEA"/>
    <w:rsid w:val="003B66F5"/>
    <w:rsid w:val="003C0D66"/>
    <w:rsid w:val="003C1DD1"/>
    <w:rsid w:val="003C33FF"/>
    <w:rsid w:val="003C5578"/>
    <w:rsid w:val="003C71B6"/>
    <w:rsid w:val="003C7B3F"/>
    <w:rsid w:val="003D2605"/>
    <w:rsid w:val="003D27D6"/>
    <w:rsid w:val="003D2A8B"/>
    <w:rsid w:val="003D59C0"/>
    <w:rsid w:val="003D6652"/>
    <w:rsid w:val="003D74AE"/>
    <w:rsid w:val="003E2474"/>
    <w:rsid w:val="003E5B2D"/>
    <w:rsid w:val="003F017B"/>
    <w:rsid w:val="003F1DA8"/>
    <w:rsid w:val="003F27DA"/>
    <w:rsid w:val="003F2C49"/>
    <w:rsid w:val="003F5B09"/>
    <w:rsid w:val="003F6AC3"/>
    <w:rsid w:val="003F7A60"/>
    <w:rsid w:val="00400351"/>
    <w:rsid w:val="004004F3"/>
    <w:rsid w:val="0040728B"/>
    <w:rsid w:val="00412346"/>
    <w:rsid w:val="0041337A"/>
    <w:rsid w:val="00420C9A"/>
    <w:rsid w:val="0042174A"/>
    <w:rsid w:val="004218D7"/>
    <w:rsid w:val="004227A7"/>
    <w:rsid w:val="00422B16"/>
    <w:rsid w:val="00422DAA"/>
    <w:rsid w:val="0042352F"/>
    <w:rsid w:val="00424CDF"/>
    <w:rsid w:val="00425853"/>
    <w:rsid w:val="004266C1"/>
    <w:rsid w:val="00427278"/>
    <w:rsid w:val="00427C23"/>
    <w:rsid w:val="004323E1"/>
    <w:rsid w:val="00434AB3"/>
    <w:rsid w:val="00434B5C"/>
    <w:rsid w:val="004436BF"/>
    <w:rsid w:val="00443C12"/>
    <w:rsid w:val="00447427"/>
    <w:rsid w:val="0045112C"/>
    <w:rsid w:val="0045268B"/>
    <w:rsid w:val="004528F5"/>
    <w:rsid w:val="00452B5C"/>
    <w:rsid w:val="00454884"/>
    <w:rsid w:val="00454ACF"/>
    <w:rsid w:val="0045508C"/>
    <w:rsid w:val="004579D1"/>
    <w:rsid w:val="00460F13"/>
    <w:rsid w:val="0046360F"/>
    <w:rsid w:val="00466A2C"/>
    <w:rsid w:val="00470DD0"/>
    <w:rsid w:val="00474424"/>
    <w:rsid w:val="00477A4F"/>
    <w:rsid w:val="004802B6"/>
    <w:rsid w:val="00483895"/>
    <w:rsid w:val="0048445E"/>
    <w:rsid w:val="00484A14"/>
    <w:rsid w:val="00485476"/>
    <w:rsid w:val="0049307C"/>
    <w:rsid w:val="00493613"/>
    <w:rsid w:val="00493979"/>
    <w:rsid w:val="00493B42"/>
    <w:rsid w:val="004A0A84"/>
    <w:rsid w:val="004A3987"/>
    <w:rsid w:val="004A3D1A"/>
    <w:rsid w:val="004A5321"/>
    <w:rsid w:val="004B5CDE"/>
    <w:rsid w:val="004B5D05"/>
    <w:rsid w:val="004C0DB1"/>
    <w:rsid w:val="004C28A8"/>
    <w:rsid w:val="004C33C3"/>
    <w:rsid w:val="004C4B6A"/>
    <w:rsid w:val="004D1961"/>
    <w:rsid w:val="004D1FB2"/>
    <w:rsid w:val="004D5DE1"/>
    <w:rsid w:val="004E3405"/>
    <w:rsid w:val="004E425C"/>
    <w:rsid w:val="004E4DCD"/>
    <w:rsid w:val="004E6CFF"/>
    <w:rsid w:val="004F0250"/>
    <w:rsid w:val="004F0B27"/>
    <w:rsid w:val="004F0DFB"/>
    <w:rsid w:val="004F2526"/>
    <w:rsid w:val="004F57E5"/>
    <w:rsid w:val="004F6CF6"/>
    <w:rsid w:val="004F793B"/>
    <w:rsid w:val="00501680"/>
    <w:rsid w:val="00502FAE"/>
    <w:rsid w:val="00505297"/>
    <w:rsid w:val="00505CC2"/>
    <w:rsid w:val="0051156E"/>
    <w:rsid w:val="00511E92"/>
    <w:rsid w:val="00512022"/>
    <w:rsid w:val="005123B4"/>
    <w:rsid w:val="00512D88"/>
    <w:rsid w:val="00513952"/>
    <w:rsid w:val="00516D12"/>
    <w:rsid w:val="00520CB8"/>
    <w:rsid w:val="00523F8E"/>
    <w:rsid w:val="005274FA"/>
    <w:rsid w:val="0053112B"/>
    <w:rsid w:val="00531986"/>
    <w:rsid w:val="0053230B"/>
    <w:rsid w:val="00532DCA"/>
    <w:rsid w:val="00534AE3"/>
    <w:rsid w:val="0053587C"/>
    <w:rsid w:val="005420A4"/>
    <w:rsid w:val="00543105"/>
    <w:rsid w:val="005436E7"/>
    <w:rsid w:val="00543A4F"/>
    <w:rsid w:val="005449F9"/>
    <w:rsid w:val="00545AB8"/>
    <w:rsid w:val="005476B8"/>
    <w:rsid w:val="005479D0"/>
    <w:rsid w:val="005502E4"/>
    <w:rsid w:val="00551BF4"/>
    <w:rsid w:val="00554552"/>
    <w:rsid w:val="005562CA"/>
    <w:rsid w:val="005563A9"/>
    <w:rsid w:val="00560364"/>
    <w:rsid w:val="00563CB0"/>
    <w:rsid w:val="00564363"/>
    <w:rsid w:val="00570069"/>
    <w:rsid w:val="00571CFC"/>
    <w:rsid w:val="00574F05"/>
    <w:rsid w:val="00574F45"/>
    <w:rsid w:val="00576424"/>
    <w:rsid w:val="00577C6B"/>
    <w:rsid w:val="00580098"/>
    <w:rsid w:val="00581334"/>
    <w:rsid w:val="005817E8"/>
    <w:rsid w:val="00583E06"/>
    <w:rsid w:val="0058556B"/>
    <w:rsid w:val="00587D72"/>
    <w:rsid w:val="005914C5"/>
    <w:rsid w:val="00591593"/>
    <w:rsid w:val="0059186D"/>
    <w:rsid w:val="00596E45"/>
    <w:rsid w:val="005976CE"/>
    <w:rsid w:val="005A0DC6"/>
    <w:rsid w:val="005A2D8C"/>
    <w:rsid w:val="005A2F67"/>
    <w:rsid w:val="005A30DE"/>
    <w:rsid w:val="005B0A4C"/>
    <w:rsid w:val="005B0BDF"/>
    <w:rsid w:val="005B70AD"/>
    <w:rsid w:val="005D2A44"/>
    <w:rsid w:val="005D4734"/>
    <w:rsid w:val="005E062C"/>
    <w:rsid w:val="005E3E14"/>
    <w:rsid w:val="005E6201"/>
    <w:rsid w:val="005E64F9"/>
    <w:rsid w:val="005F256B"/>
    <w:rsid w:val="005F3A18"/>
    <w:rsid w:val="005F3B03"/>
    <w:rsid w:val="005F41CC"/>
    <w:rsid w:val="005F49DB"/>
    <w:rsid w:val="005F5039"/>
    <w:rsid w:val="005F53B6"/>
    <w:rsid w:val="0060178F"/>
    <w:rsid w:val="00604562"/>
    <w:rsid w:val="00610ECA"/>
    <w:rsid w:val="00611533"/>
    <w:rsid w:val="006129DB"/>
    <w:rsid w:val="0061400E"/>
    <w:rsid w:val="0062003D"/>
    <w:rsid w:val="006202B2"/>
    <w:rsid w:val="006206E7"/>
    <w:rsid w:val="006264D9"/>
    <w:rsid w:val="00627FB4"/>
    <w:rsid w:val="00627FE1"/>
    <w:rsid w:val="006355C1"/>
    <w:rsid w:val="00635F2D"/>
    <w:rsid w:val="0063683B"/>
    <w:rsid w:val="00636ECF"/>
    <w:rsid w:val="0064338F"/>
    <w:rsid w:val="00643C2A"/>
    <w:rsid w:val="00644D8D"/>
    <w:rsid w:val="006455EF"/>
    <w:rsid w:val="006466FF"/>
    <w:rsid w:val="006477DD"/>
    <w:rsid w:val="00653558"/>
    <w:rsid w:val="00656B86"/>
    <w:rsid w:val="00656CCE"/>
    <w:rsid w:val="00656FEC"/>
    <w:rsid w:val="006575CE"/>
    <w:rsid w:val="006609C3"/>
    <w:rsid w:val="0066327E"/>
    <w:rsid w:val="00663935"/>
    <w:rsid w:val="00664C20"/>
    <w:rsid w:val="00665573"/>
    <w:rsid w:val="006708B7"/>
    <w:rsid w:val="00670DAC"/>
    <w:rsid w:val="0067133F"/>
    <w:rsid w:val="006716AE"/>
    <w:rsid w:val="006718E9"/>
    <w:rsid w:val="006753C8"/>
    <w:rsid w:val="006754CA"/>
    <w:rsid w:val="00677205"/>
    <w:rsid w:val="006776DF"/>
    <w:rsid w:val="00677EF1"/>
    <w:rsid w:val="006819BE"/>
    <w:rsid w:val="0068282B"/>
    <w:rsid w:val="00684FE7"/>
    <w:rsid w:val="006864E9"/>
    <w:rsid w:val="0069286D"/>
    <w:rsid w:val="00693181"/>
    <w:rsid w:val="00693ADD"/>
    <w:rsid w:val="00693CF8"/>
    <w:rsid w:val="00697153"/>
    <w:rsid w:val="006A0AED"/>
    <w:rsid w:val="006A2566"/>
    <w:rsid w:val="006A4C50"/>
    <w:rsid w:val="006A7BEA"/>
    <w:rsid w:val="006B27B4"/>
    <w:rsid w:val="006B6FE0"/>
    <w:rsid w:val="006C147D"/>
    <w:rsid w:val="006C1C4A"/>
    <w:rsid w:val="006C2862"/>
    <w:rsid w:val="006C71A2"/>
    <w:rsid w:val="006D082C"/>
    <w:rsid w:val="006D5FCE"/>
    <w:rsid w:val="006D6005"/>
    <w:rsid w:val="006D7C8D"/>
    <w:rsid w:val="006E07A7"/>
    <w:rsid w:val="006E0C17"/>
    <w:rsid w:val="006E202F"/>
    <w:rsid w:val="006E285D"/>
    <w:rsid w:val="006E2FEF"/>
    <w:rsid w:val="006E72A6"/>
    <w:rsid w:val="006F3349"/>
    <w:rsid w:val="006F4121"/>
    <w:rsid w:val="006F67B0"/>
    <w:rsid w:val="006F6DAE"/>
    <w:rsid w:val="006F7C48"/>
    <w:rsid w:val="007000EE"/>
    <w:rsid w:val="007015E2"/>
    <w:rsid w:val="00707417"/>
    <w:rsid w:val="00711E5C"/>
    <w:rsid w:val="007124E4"/>
    <w:rsid w:val="00720C9F"/>
    <w:rsid w:val="00722243"/>
    <w:rsid w:val="00723E40"/>
    <w:rsid w:val="007251B5"/>
    <w:rsid w:val="00727A0F"/>
    <w:rsid w:val="007307DE"/>
    <w:rsid w:val="00730E49"/>
    <w:rsid w:val="00731384"/>
    <w:rsid w:val="00733D0B"/>
    <w:rsid w:val="00741D2B"/>
    <w:rsid w:val="00743076"/>
    <w:rsid w:val="00743495"/>
    <w:rsid w:val="00743719"/>
    <w:rsid w:val="00745330"/>
    <w:rsid w:val="00745CC2"/>
    <w:rsid w:val="00753CD0"/>
    <w:rsid w:val="007556D9"/>
    <w:rsid w:val="0075603D"/>
    <w:rsid w:val="00756DC9"/>
    <w:rsid w:val="00763776"/>
    <w:rsid w:val="00765386"/>
    <w:rsid w:val="00767A02"/>
    <w:rsid w:val="0077312A"/>
    <w:rsid w:val="00775415"/>
    <w:rsid w:val="00780088"/>
    <w:rsid w:val="00780F55"/>
    <w:rsid w:val="00782172"/>
    <w:rsid w:val="007848A0"/>
    <w:rsid w:val="00785426"/>
    <w:rsid w:val="00785B59"/>
    <w:rsid w:val="00786263"/>
    <w:rsid w:val="007871BE"/>
    <w:rsid w:val="00790F6C"/>
    <w:rsid w:val="00791E9A"/>
    <w:rsid w:val="00793EA8"/>
    <w:rsid w:val="007948FD"/>
    <w:rsid w:val="00795288"/>
    <w:rsid w:val="0079597C"/>
    <w:rsid w:val="007970AA"/>
    <w:rsid w:val="007A109C"/>
    <w:rsid w:val="007A196B"/>
    <w:rsid w:val="007A2F05"/>
    <w:rsid w:val="007A61FD"/>
    <w:rsid w:val="007A6D88"/>
    <w:rsid w:val="007A7AB3"/>
    <w:rsid w:val="007B49FD"/>
    <w:rsid w:val="007B7DF5"/>
    <w:rsid w:val="007B7EC3"/>
    <w:rsid w:val="007D442E"/>
    <w:rsid w:val="007D5921"/>
    <w:rsid w:val="007D6D2D"/>
    <w:rsid w:val="007E31D5"/>
    <w:rsid w:val="007E3226"/>
    <w:rsid w:val="007E331A"/>
    <w:rsid w:val="007E4C16"/>
    <w:rsid w:val="007E68BF"/>
    <w:rsid w:val="007F029A"/>
    <w:rsid w:val="007F167B"/>
    <w:rsid w:val="007F3543"/>
    <w:rsid w:val="007F5031"/>
    <w:rsid w:val="007F62C9"/>
    <w:rsid w:val="007F659C"/>
    <w:rsid w:val="007F7FA7"/>
    <w:rsid w:val="00800D85"/>
    <w:rsid w:val="00801BCC"/>
    <w:rsid w:val="00802435"/>
    <w:rsid w:val="00802B0B"/>
    <w:rsid w:val="00807868"/>
    <w:rsid w:val="00807D3E"/>
    <w:rsid w:val="0081058A"/>
    <w:rsid w:val="00812550"/>
    <w:rsid w:val="008153C2"/>
    <w:rsid w:val="00817ECA"/>
    <w:rsid w:val="008224C6"/>
    <w:rsid w:val="008269E4"/>
    <w:rsid w:val="00826F68"/>
    <w:rsid w:val="00827AFA"/>
    <w:rsid w:val="008338BF"/>
    <w:rsid w:val="00833984"/>
    <w:rsid w:val="0083613A"/>
    <w:rsid w:val="0084030C"/>
    <w:rsid w:val="00842364"/>
    <w:rsid w:val="00842E0E"/>
    <w:rsid w:val="0084717E"/>
    <w:rsid w:val="0085035C"/>
    <w:rsid w:val="00851025"/>
    <w:rsid w:val="00854F1B"/>
    <w:rsid w:val="00855DF8"/>
    <w:rsid w:val="0086099B"/>
    <w:rsid w:val="008625D1"/>
    <w:rsid w:val="00862B81"/>
    <w:rsid w:val="008668B3"/>
    <w:rsid w:val="00871668"/>
    <w:rsid w:val="00872136"/>
    <w:rsid w:val="008747E9"/>
    <w:rsid w:val="008774C3"/>
    <w:rsid w:val="008817DA"/>
    <w:rsid w:val="00881E0B"/>
    <w:rsid w:val="008820FD"/>
    <w:rsid w:val="00885978"/>
    <w:rsid w:val="008860B2"/>
    <w:rsid w:val="008876D7"/>
    <w:rsid w:val="008902E3"/>
    <w:rsid w:val="00895275"/>
    <w:rsid w:val="008960A9"/>
    <w:rsid w:val="008A29E5"/>
    <w:rsid w:val="008A45AD"/>
    <w:rsid w:val="008A591E"/>
    <w:rsid w:val="008A5BCB"/>
    <w:rsid w:val="008A5F90"/>
    <w:rsid w:val="008A6E99"/>
    <w:rsid w:val="008B0096"/>
    <w:rsid w:val="008B0C2F"/>
    <w:rsid w:val="008B1CA7"/>
    <w:rsid w:val="008B3C62"/>
    <w:rsid w:val="008B3DC0"/>
    <w:rsid w:val="008B3E67"/>
    <w:rsid w:val="008B503C"/>
    <w:rsid w:val="008B608B"/>
    <w:rsid w:val="008B70F6"/>
    <w:rsid w:val="008B7B9B"/>
    <w:rsid w:val="008C0FE7"/>
    <w:rsid w:val="008C1499"/>
    <w:rsid w:val="008C3006"/>
    <w:rsid w:val="008C49BC"/>
    <w:rsid w:val="008D0EF2"/>
    <w:rsid w:val="008D1575"/>
    <w:rsid w:val="008D21EE"/>
    <w:rsid w:val="008D28AC"/>
    <w:rsid w:val="008D3739"/>
    <w:rsid w:val="008D5425"/>
    <w:rsid w:val="008D60CF"/>
    <w:rsid w:val="008E1DAD"/>
    <w:rsid w:val="008E37D6"/>
    <w:rsid w:val="008E3B09"/>
    <w:rsid w:val="008E3BE6"/>
    <w:rsid w:val="008E6203"/>
    <w:rsid w:val="008E7713"/>
    <w:rsid w:val="008F063B"/>
    <w:rsid w:val="008F0B99"/>
    <w:rsid w:val="008F1586"/>
    <w:rsid w:val="008F4069"/>
    <w:rsid w:val="008F432C"/>
    <w:rsid w:val="008F6C48"/>
    <w:rsid w:val="008F710D"/>
    <w:rsid w:val="00901979"/>
    <w:rsid w:val="00902058"/>
    <w:rsid w:val="0090635D"/>
    <w:rsid w:val="00916C38"/>
    <w:rsid w:val="00917704"/>
    <w:rsid w:val="00920A0C"/>
    <w:rsid w:val="00921D61"/>
    <w:rsid w:val="009220FD"/>
    <w:rsid w:val="009228AA"/>
    <w:rsid w:val="00924531"/>
    <w:rsid w:val="00925048"/>
    <w:rsid w:val="00925232"/>
    <w:rsid w:val="00926093"/>
    <w:rsid w:val="0092698E"/>
    <w:rsid w:val="00926E6C"/>
    <w:rsid w:val="009314C1"/>
    <w:rsid w:val="009349F7"/>
    <w:rsid w:val="00935370"/>
    <w:rsid w:val="00941B61"/>
    <w:rsid w:val="00944A26"/>
    <w:rsid w:val="00951084"/>
    <w:rsid w:val="009537D3"/>
    <w:rsid w:val="009553D7"/>
    <w:rsid w:val="00956FB0"/>
    <w:rsid w:val="00957BDB"/>
    <w:rsid w:val="0096088A"/>
    <w:rsid w:val="00962676"/>
    <w:rsid w:val="00962FE0"/>
    <w:rsid w:val="009776E8"/>
    <w:rsid w:val="009810E8"/>
    <w:rsid w:val="009900AC"/>
    <w:rsid w:val="00990276"/>
    <w:rsid w:val="00990F21"/>
    <w:rsid w:val="009919F9"/>
    <w:rsid w:val="00993009"/>
    <w:rsid w:val="00994DCB"/>
    <w:rsid w:val="00995A3A"/>
    <w:rsid w:val="00996328"/>
    <w:rsid w:val="009A2DED"/>
    <w:rsid w:val="009B0DB6"/>
    <w:rsid w:val="009C5992"/>
    <w:rsid w:val="009D2944"/>
    <w:rsid w:val="009D5424"/>
    <w:rsid w:val="009D5500"/>
    <w:rsid w:val="009D5CD5"/>
    <w:rsid w:val="009E1D46"/>
    <w:rsid w:val="009E3A45"/>
    <w:rsid w:val="009F0E3A"/>
    <w:rsid w:val="009F1F4D"/>
    <w:rsid w:val="009F48C8"/>
    <w:rsid w:val="00A0107C"/>
    <w:rsid w:val="00A014C7"/>
    <w:rsid w:val="00A05E84"/>
    <w:rsid w:val="00A062E0"/>
    <w:rsid w:val="00A07934"/>
    <w:rsid w:val="00A1009D"/>
    <w:rsid w:val="00A2369A"/>
    <w:rsid w:val="00A237CF"/>
    <w:rsid w:val="00A23AA3"/>
    <w:rsid w:val="00A25398"/>
    <w:rsid w:val="00A25928"/>
    <w:rsid w:val="00A25FFC"/>
    <w:rsid w:val="00A27438"/>
    <w:rsid w:val="00A333F1"/>
    <w:rsid w:val="00A3384D"/>
    <w:rsid w:val="00A34599"/>
    <w:rsid w:val="00A367B8"/>
    <w:rsid w:val="00A371B2"/>
    <w:rsid w:val="00A45FA3"/>
    <w:rsid w:val="00A50756"/>
    <w:rsid w:val="00A51237"/>
    <w:rsid w:val="00A51249"/>
    <w:rsid w:val="00A52A3F"/>
    <w:rsid w:val="00A53B5D"/>
    <w:rsid w:val="00A57577"/>
    <w:rsid w:val="00A576CB"/>
    <w:rsid w:val="00A579F8"/>
    <w:rsid w:val="00A6027F"/>
    <w:rsid w:val="00A60F1D"/>
    <w:rsid w:val="00A62161"/>
    <w:rsid w:val="00A62B5C"/>
    <w:rsid w:val="00A63220"/>
    <w:rsid w:val="00A63B4B"/>
    <w:rsid w:val="00A65C32"/>
    <w:rsid w:val="00A65CD8"/>
    <w:rsid w:val="00A66B8F"/>
    <w:rsid w:val="00A70264"/>
    <w:rsid w:val="00A74133"/>
    <w:rsid w:val="00A755CA"/>
    <w:rsid w:val="00A82FB9"/>
    <w:rsid w:val="00A84B74"/>
    <w:rsid w:val="00A86D32"/>
    <w:rsid w:val="00A908D9"/>
    <w:rsid w:val="00A96877"/>
    <w:rsid w:val="00A978C6"/>
    <w:rsid w:val="00A97C56"/>
    <w:rsid w:val="00AA1601"/>
    <w:rsid w:val="00AA330B"/>
    <w:rsid w:val="00AA49F2"/>
    <w:rsid w:val="00AA6D8A"/>
    <w:rsid w:val="00AB2A92"/>
    <w:rsid w:val="00AB5F70"/>
    <w:rsid w:val="00AC5C6B"/>
    <w:rsid w:val="00AC6A7C"/>
    <w:rsid w:val="00AD21D3"/>
    <w:rsid w:val="00AD3E20"/>
    <w:rsid w:val="00AD452A"/>
    <w:rsid w:val="00AD5BB2"/>
    <w:rsid w:val="00AD659E"/>
    <w:rsid w:val="00AD75CB"/>
    <w:rsid w:val="00AE1D95"/>
    <w:rsid w:val="00AE45EC"/>
    <w:rsid w:val="00AF0E4E"/>
    <w:rsid w:val="00AF18A3"/>
    <w:rsid w:val="00AF2174"/>
    <w:rsid w:val="00AF338A"/>
    <w:rsid w:val="00AF5D2F"/>
    <w:rsid w:val="00AF73D0"/>
    <w:rsid w:val="00AF74DE"/>
    <w:rsid w:val="00B0040E"/>
    <w:rsid w:val="00B01576"/>
    <w:rsid w:val="00B03ECD"/>
    <w:rsid w:val="00B060D8"/>
    <w:rsid w:val="00B07009"/>
    <w:rsid w:val="00B07D00"/>
    <w:rsid w:val="00B1005B"/>
    <w:rsid w:val="00B1329E"/>
    <w:rsid w:val="00B149BB"/>
    <w:rsid w:val="00B149EF"/>
    <w:rsid w:val="00B151C1"/>
    <w:rsid w:val="00B16932"/>
    <w:rsid w:val="00B22D7F"/>
    <w:rsid w:val="00B31FB8"/>
    <w:rsid w:val="00B358E5"/>
    <w:rsid w:val="00B36071"/>
    <w:rsid w:val="00B37D5F"/>
    <w:rsid w:val="00B4358A"/>
    <w:rsid w:val="00B44FD2"/>
    <w:rsid w:val="00B463FE"/>
    <w:rsid w:val="00B51C97"/>
    <w:rsid w:val="00B547B5"/>
    <w:rsid w:val="00B5531E"/>
    <w:rsid w:val="00B57939"/>
    <w:rsid w:val="00B61967"/>
    <w:rsid w:val="00B61EBA"/>
    <w:rsid w:val="00B65FA5"/>
    <w:rsid w:val="00B73436"/>
    <w:rsid w:val="00B7575B"/>
    <w:rsid w:val="00B773B8"/>
    <w:rsid w:val="00B80F70"/>
    <w:rsid w:val="00B81533"/>
    <w:rsid w:val="00B93E11"/>
    <w:rsid w:val="00B955FB"/>
    <w:rsid w:val="00B96225"/>
    <w:rsid w:val="00B96D43"/>
    <w:rsid w:val="00B97174"/>
    <w:rsid w:val="00B97D15"/>
    <w:rsid w:val="00BA2563"/>
    <w:rsid w:val="00BA3B62"/>
    <w:rsid w:val="00BA5053"/>
    <w:rsid w:val="00BA50CC"/>
    <w:rsid w:val="00BA688C"/>
    <w:rsid w:val="00BA6A1A"/>
    <w:rsid w:val="00BA74DD"/>
    <w:rsid w:val="00BB2014"/>
    <w:rsid w:val="00BB2293"/>
    <w:rsid w:val="00BC060B"/>
    <w:rsid w:val="00BC2694"/>
    <w:rsid w:val="00BC297B"/>
    <w:rsid w:val="00BC2E1A"/>
    <w:rsid w:val="00BD0BFE"/>
    <w:rsid w:val="00BD1298"/>
    <w:rsid w:val="00BD169E"/>
    <w:rsid w:val="00BD3F81"/>
    <w:rsid w:val="00BD4BAB"/>
    <w:rsid w:val="00BD4DF7"/>
    <w:rsid w:val="00BE04AC"/>
    <w:rsid w:val="00BE2D22"/>
    <w:rsid w:val="00BE6B97"/>
    <w:rsid w:val="00BF00B6"/>
    <w:rsid w:val="00BF036B"/>
    <w:rsid w:val="00BF06B7"/>
    <w:rsid w:val="00BF398E"/>
    <w:rsid w:val="00BF3FB8"/>
    <w:rsid w:val="00BF42B9"/>
    <w:rsid w:val="00BF6025"/>
    <w:rsid w:val="00BF6247"/>
    <w:rsid w:val="00C04A49"/>
    <w:rsid w:val="00C07F10"/>
    <w:rsid w:val="00C141EA"/>
    <w:rsid w:val="00C14F8B"/>
    <w:rsid w:val="00C167BE"/>
    <w:rsid w:val="00C21FEE"/>
    <w:rsid w:val="00C220B7"/>
    <w:rsid w:val="00C2333F"/>
    <w:rsid w:val="00C23A81"/>
    <w:rsid w:val="00C23EBD"/>
    <w:rsid w:val="00C25E6A"/>
    <w:rsid w:val="00C27ADF"/>
    <w:rsid w:val="00C304A7"/>
    <w:rsid w:val="00C34E83"/>
    <w:rsid w:val="00C35F97"/>
    <w:rsid w:val="00C3677F"/>
    <w:rsid w:val="00C4176F"/>
    <w:rsid w:val="00C4501A"/>
    <w:rsid w:val="00C46116"/>
    <w:rsid w:val="00C47B24"/>
    <w:rsid w:val="00C51BD4"/>
    <w:rsid w:val="00C54439"/>
    <w:rsid w:val="00C55359"/>
    <w:rsid w:val="00C56CD1"/>
    <w:rsid w:val="00C60FB5"/>
    <w:rsid w:val="00C63943"/>
    <w:rsid w:val="00C6590D"/>
    <w:rsid w:val="00C71749"/>
    <w:rsid w:val="00C721DD"/>
    <w:rsid w:val="00C73D49"/>
    <w:rsid w:val="00C73DA9"/>
    <w:rsid w:val="00C76222"/>
    <w:rsid w:val="00C77B86"/>
    <w:rsid w:val="00C80D05"/>
    <w:rsid w:val="00C82B83"/>
    <w:rsid w:val="00C82DFE"/>
    <w:rsid w:val="00C832DE"/>
    <w:rsid w:val="00C83859"/>
    <w:rsid w:val="00C85C97"/>
    <w:rsid w:val="00C86705"/>
    <w:rsid w:val="00C87A61"/>
    <w:rsid w:val="00C91F5A"/>
    <w:rsid w:val="00C93CD0"/>
    <w:rsid w:val="00C957BB"/>
    <w:rsid w:val="00C95961"/>
    <w:rsid w:val="00CA0088"/>
    <w:rsid w:val="00CA0B5F"/>
    <w:rsid w:val="00CA6297"/>
    <w:rsid w:val="00CA6BD7"/>
    <w:rsid w:val="00CB23B6"/>
    <w:rsid w:val="00CB3DE0"/>
    <w:rsid w:val="00CB7160"/>
    <w:rsid w:val="00CB7C07"/>
    <w:rsid w:val="00CC036F"/>
    <w:rsid w:val="00CC1CA0"/>
    <w:rsid w:val="00CC3968"/>
    <w:rsid w:val="00CC5D15"/>
    <w:rsid w:val="00CC5FF6"/>
    <w:rsid w:val="00CC6B62"/>
    <w:rsid w:val="00CD043A"/>
    <w:rsid w:val="00CD16DE"/>
    <w:rsid w:val="00CD1B58"/>
    <w:rsid w:val="00CD210A"/>
    <w:rsid w:val="00CD3E6A"/>
    <w:rsid w:val="00CD47FD"/>
    <w:rsid w:val="00CD5076"/>
    <w:rsid w:val="00CE0111"/>
    <w:rsid w:val="00CE174E"/>
    <w:rsid w:val="00CE23AB"/>
    <w:rsid w:val="00CE3C38"/>
    <w:rsid w:val="00CE5037"/>
    <w:rsid w:val="00CE5E19"/>
    <w:rsid w:val="00CF05DF"/>
    <w:rsid w:val="00CF180C"/>
    <w:rsid w:val="00CF446C"/>
    <w:rsid w:val="00CF4B73"/>
    <w:rsid w:val="00CF6283"/>
    <w:rsid w:val="00D01105"/>
    <w:rsid w:val="00D022A8"/>
    <w:rsid w:val="00D027CA"/>
    <w:rsid w:val="00D037D9"/>
    <w:rsid w:val="00D0464C"/>
    <w:rsid w:val="00D04F5B"/>
    <w:rsid w:val="00D0796E"/>
    <w:rsid w:val="00D107F7"/>
    <w:rsid w:val="00D12CCD"/>
    <w:rsid w:val="00D13BD4"/>
    <w:rsid w:val="00D13C04"/>
    <w:rsid w:val="00D13E35"/>
    <w:rsid w:val="00D14C86"/>
    <w:rsid w:val="00D20E2F"/>
    <w:rsid w:val="00D23129"/>
    <w:rsid w:val="00D23684"/>
    <w:rsid w:val="00D24E81"/>
    <w:rsid w:val="00D26592"/>
    <w:rsid w:val="00D2743C"/>
    <w:rsid w:val="00D334E6"/>
    <w:rsid w:val="00D33D6A"/>
    <w:rsid w:val="00D34C12"/>
    <w:rsid w:val="00D352CD"/>
    <w:rsid w:val="00D377EA"/>
    <w:rsid w:val="00D438AE"/>
    <w:rsid w:val="00D45823"/>
    <w:rsid w:val="00D51052"/>
    <w:rsid w:val="00D5287C"/>
    <w:rsid w:val="00D52EBA"/>
    <w:rsid w:val="00D539F8"/>
    <w:rsid w:val="00D55755"/>
    <w:rsid w:val="00D62070"/>
    <w:rsid w:val="00D621B4"/>
    <w:rsid w:val="00D648B5"/>
    <w:rsid w:val="00D650C9"/>
    <w:rsid w:val="00D704C9"/>
    <w:rsid w:val="00D70CB2"/>
    <w:rsid w:val="00D70E45"/>
    <w:rsid w:val="00D70FBD"/>
    <w:rsid w:val="00D72C89"/>
    <w:rsid w:val="00D743AB"/>
    <w:rsid w:val="00D77177"/>
    <w:rsid w:val="00D83333"/>
    <w:rsid w:val="00D837F3"/>
    <w:rsid w:val="00D83E4B"/>
    <w:rsid w:val="00D8600A"/>
    <w:rsid w:val="00D901C1"/>
    <w:rsid w:val="00D91DE0"/>
    <w:rsid w:val="00D95C94"/>
    <w:rsid w:val="00DA2947"/>
    <w:rsid w:val="00DA2C0A"/>
    <w:rsid w:val="00DA3503"/>
    <w:rsid w:val="00DA5F3B"/>
    <w:rsid w:val="00DA6976"/>
    <w:rsid w:val="00DA6E9B"/>
    <w:rsid w:val="00DA7C64"/>
    <w:rsid w:val="00DB2180"/>
    <w:rsid w:val="00DB3FB6"/>
    <w:rsid w:val="00DB77B3"/>
    <w:rsid w:val="00DC053F"/>
    <w:rsid w:val="00DC0996"/>
    <w:rsid w:val="00DC1549"/>
    <w:rsid w:val="00DC2DDA"/>
    <w:rsid w:val="00DC4A59"/>
    <w:rsid w:val="00DC6555"/>
    <w:rsid w:val="00DD1762"/>
    <w:rsid w:val="00DD20D7"/>
    <w:rsid w:val="00DD322C"/>
    <w:rsid w:val="00DD6C8D"/>
    <w:rsid w:val="00DE0322"/>
    <w:rsid w:val="00DE417D"/>
    <w:rsid w:val="00DE64DB"/>
    <w:rsid w:val="00DE6F6D"/>
    <w:rsid w:val="00DE72AC"/>
    <w:rsid w:val="00DF0DBF"/>
    <w:rsid w:val="00DF4419"/>
    <w:rsid w:val="00E02133"/>
    <w:rsid w:val="00E060D8"/>
    <w:rsid w:val="00E13A80"/>
    <w:rsid w:val="00E15326"/>
    <w:rsid w:val="00E20024"/>
    <w:rsid w:val="00E213B4"/>
    <w:rsid w:val="00E2314E"/>
    <w:rsid w:val="00E26363"/>
    <w:rsid w:val="00E266B1"/>
    <w:rsid w:val="00E31CE4"/>
    <w:rsid w:val="00E32FF3"/>
    <w:rsid w:val="00E34F98"/>
    <w:rsid w:val="00E402AF"/>
    <w:rsid w:val="00E4294E"/>
    <w:rsid w:val="00E42DD8"/>
    <w:rsid w:val="00E45C39"/>
    <w:rsid w:val="00E462C7"/>
    <w:rsid w:val="00E50CAA"/>
    <w:rsid w:val="00E52575"/>
    <w:rsid w:val="00E53644"/>
    <w:rsid w:val="00E56E7F"/>
    <w:rsid w:val="00E61E87"/>
    <w:rsid w:val="00E62517"/>
    <w:rsid w:val="00E64933"/>
    <w:rsid w:val="00E66ECD"/>
    <w:rsid w:val="00E6729E"/>
    <w:rsid w:val="00E675EF"/>
    <w:rsid w:val="00E70828"/>
    <w:rsid w:val="00E73654"/>
    <w:rsid w:val="00E73F97"/>
    <w:rsid w:val="00E76E43"/>
    <w:rsid w:val="00E81282"/>
    <w:rsid w:val="00E8312B"/>
    <w:rsid w:val="00E84224"/>
    <w:rsid w:val="00E84412"/>
    <w:rsid w:val="00E85416"/>
    <w:rsid w:val="00E86C99"/>
    <w:rsid w:val="00E90A4C"/>
    <w:rsid w:val="00E90C78"/>
    <w:rsid w:val="00E9147E"/>
    <w:rsid w:val="00E9185A"/>
    <w:rsid w:val="00E95DCB"/>
    <w:rsid w:val="00EA2108"/>
    <w:rsid w:val="00EA33DD"/>
    <w:rsid w:val="00EA4C53"/>
    <w:rsid w:val="00EA644F"/>
    <w:rsid w:val="00EA6847"/>
    <w:rsid w:val="00EB138E"/>
    <w:rsid w:val="00EB223B"/>
    <w:rsid w:val="00EB3851"/>
    <w:rsid w:val="00EB4171"/>
    <w:rsid w:val="00EB62F5"/>
    <w:rsid w:val="00EC14E2"/>
    <w:rsid w:val="00EC2841"/>
    <w:rsid w:val="00ED3D40"/>
    <w:rsid w:val="00ED4E55"/>
    <w:rsid w:val="00ED53DF"/>
    <w:rsid w:val="00ED595D"/>
    <w:rsid w:val="00ED7149"/>
    <w:rsid w:val="00EE0BF2"/>
    <w:rsid w:val="00EE1B0D"/>
    <w:rsid w:val="00EE38E1"/>
    <w:rsid w:val="00EE3A78"/>
    <w:rsid w:val="00EE4E5D"/>
    <w:rsid w:val="00EF10EA"/>
    <w:rsid w:val="00EF20C0"/>
    <w:rsid w:val="00EF2562"/>
    <w:rsid w:val="00EF49FD"/>
    <w:rsid w:val="00EF5502"/>
    <w:rsid w:val="00EF7D9D"/>
    <w:rsid w:val="00F00FE6"/>
    <w:rsid w:val="00F053AE"/>
    <w:rsid w:val="00F05AE5"/>
    <w:rsid w:val="00F10AF2"/>
    <w:rsid w:val="00F1633D"/>
    <w:rsid w:val="00F16C6F"/>
    <w:rsid w:val="00F20AA7"/>
    <w:rsid w:val="00F21C0F"/>
    <w:rsid w:val="00F21D77"/>
    <w:rsid w:val="00F22376"/>
    <w:rsid w:val="00F24170"/>
    <w:rsid w:val="00F2418A"/>
    <w:rsid w:val="00F262E2"/>
    <w:rsid w:val="00F30C9F"/>
    <w:rsid w:val="00F371ED"/>
    <w:rsid w:val="00F41621"/>
    <w:rsid w:val="00F419DB"/>
    <w:rsid w:val="00F4312D"/>
    <w:rsid w:val="00F455F1"/>
    <w:rsid w:val="00F52CD6"/>
    <w:rsid w:val="00F5639D"/>
    <w:rsid w:val="00F61AA6"/>
    <w:rsid w:val="00F62044"/>
    <w:rsid w:val="00F65A59"/>
    <w:rsid w:val="00F70B17"/>
    <w:rsid w:val="00F72B28"/>
    <w:rsid w:val="00F775D7"/>
    <w:rsid w:val="00F82059"/>
    <w:rsid w:val="00F83485"/>
    <w:rsid w:val="00F8682F"/>
    <w:rsid w:val="00F92127"/>
    <w:rsid w:val="00F92E81"/>
    <w:rsid w:val="00F931D5"/>
    <w:rsid w:val="00F95AD4"/>
    <w:rsid w:val="00F961AA"/>
    <w:rsid w:val="00F963F8"/>
    <w:rsid w:val="00F96D56"/>
    <w:rsid w:val="00FA06E7"/>
    <w:rsid w:val="00FA10A6"/>
    <w:rsid w:val="00FA6A10"/>
    <w:rsid w:val="00FB1756"/>
    <w:rsid w:val="00FB249B"/>
    <w:rsid w:val="00FB3D8C"/>
    <w:rsid w:val="00FB3FB0"/>
    <w:rsid w:val="00FB4CA5"/>
    <w:rsid w:val="00FB5D4A"/>
    <w:rsid w:val="00FC12F6"/>
    <w:rsid w:val="00FC178F"/>
    <w:rsid w:val="00FC5029"/>
    <w:rsid w:val="00FC617D"/>
    <w:rsid w:val="00FD089F"/>
    <w:rsid w:val="00FD0A70"/>
    <w:rsid w:val="00FD24AD"/>
    <w:rsid w:val="00FD24E8"/>
    <w:rsid w:val="00FD7FFB"/>
    <w:rsid w:val="00FE1466"/>
    <w:rsid w:val="00FE304F"/>
    <w:rsid w:val="00FE3C2E"/>
    <w:rsid w:val="00FE5F03"/>
    <w:rsid w:val="00FE78FB"/>
    <w:rsid w:val="00FF58E2"/>
    <w:rsid w:val="00FF7561"/>
    <w:rsid w:val="00FF7955"/>
    <w:rsid w:val="0DD4E24A"/>
    <w:rsid w:val="14A81F60"/>
    <w:rsid w:val="1C02E4F2"/>
    <w:rsid w:val="2C74BBE2"/>
    <w:rsid w:val="2E79B47D"/>
    <w:rsid w:val="2E7DF829"/>
    <w:rsid w:val="3744F22A"/>
    <w:rsid w:val="4A573364"/>
    <w:rsid w:val="6B15BF6F"/>
    <w:rsid w:val="6DFB5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C8655"/>
  <w15:docId w15:val="{D48B4A92-3D87-4D91-BE33-260165AD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53D7"/>
    <w:rPr>
      <w:rFonts w:ascii="Arial (W1)" w:hAnsi="Arial (W1)" w:cs="Times New Roman"/>
      <w:sz w:val="20"/>
      <w:szCs w:val="20"/>
      <w:lang w:val="en-US" w:eastAsia="ja-JP"/>
    </w:rPr>
  </w:style>
  <w:style w:type="paragraph" w:styleId="berschrift1">
    <w:name w:val="heading 1"/>
    <w:basedOn w:val="Standard"/>
    <w:next w:val="Standard"/>
    <w:link w:val="berschrift1Zchn"/>
    <w:uiPriority w:val="9"/>
    <w:qFormat/>
    <w:rsid w:val="00920A0C"/>
    <w:pPr>
      <w:autoSpaceDE w:val="0"/>
      <w:autoSpaceDN w:val="0"/>
      <w:adjustRightInd w:val="0"/>
      <w:spacing w:after="240" w:line="360" w:lineRule="auto"/>
      <w:jc w:val="both"/>
      <w:outlineLvl w:val="0"/>
    </w:pPr>
    <w:rPr>
      <w:rFonts w:cs="Arial"/>
      <w:b/>
      <w:sz w:val="28"/>
      <w:szCs w:val="32"/>
    </w:rPr>
  </w:style>
  <w:style w:type="paragraph" w:styleId="berschrift2">
    <w:name w:val="heading 2"/>
    <w:basedOn w:val="Standard"/>
    <w:next w:val="Standard"/>
    <w:link w:val="berschrift2Zchn"/>
    <w:uiPriority w:val="9"/>
    <w:unhideWhenUsed/>
    <w:qFormat/>
    <w:rsid w:val="00920A0C"/>
    <w:pPr>
      <w:autoSpaceDE w:val="0"/>
      <w:autoSpaceDN w:val="0"/>
      <w:adjustRightInd w:val="0"/>
      <w:spacing w:after="240" w:line="360" w:lineRule="auto"/>
      <w:jc w:val="both"/>
      <w:outlineLvl w:val="1"/>
    </w:pPr>
    <w:rPr>
      <w:rFonts w:cs="Arial"/>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21B4"/>
    <w:pPr>
      <w:tabs>
        <w:tab w:val="center" w:pos="4536"/>
        <w:tab w:val="right" w:pos="9072"/>
      </w:tabs>
    </w:pPr>
  </w:style>
  <w:style w:type="character" w:customStyle="1" w:styleId="KopfzeileZchn">
    <w:name w:val="Kopfzeile Zchn"/>
    <w:basedOn w:val="Absatz-Standardschriftart"/>
    <w:link w:val="Kopfzeile"/>
    <w:uiPriority w:val="99"/>
    <w:rsid w:val="00D621B4"/>
  </w:style>
  <w:style w:type="paragraph" w:styleId="Fuzeile">
    <w:name w:val="footer"/>
    <w:basedOn w:val="Standard"/>
    <w:link w:val="FuzeileZchn"/>
    <w:uiPriority w:val="99"/>
    <w:unhideWhenUsed/>
    <w:rsid w:val="00D621B4"/>
    <w:pPr>
      <w:tabs>
        <w:tab w:val="center" w:pos="4536"/>
        <w:tab w:val="right" w:pos="9072"/>
      </w:tabs>
    </w:pPr>
  </w:style>
  <w:style w:type="character" w:customStyle="1" w:styleId="FuzeileZchn">
    <w:name w:val="Fußzeile Zchn"/>
    <w:basedOn w:val="Absatz-Standardschriftart"/>
    <w:link w:val="Fuzeile"/>
    <w:uiPriority w:val="99"/>
    <w:rsid w:val="00D621B4"/>
  </w:style>
  <w:style w:type="paragraph" w:styleId="Sprechblasentext">
    <w:name w:val="Balloon Text"/>
    <w:basedOn w:val="Standard"/>
    <w:link w:val="SprechblasentextZchn"/>
    <w:uiPriority w:val="99"/>
    <w:semiHidden/>
    <w:unhideWhenUsed/>
    <w:rsid w:val="00D621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21B4"/>
    <w:rPr>
      <w:rFonts w:ascii="Tahoma" w:hAnsi="Tahoma" w:cs="Tahoma"/>
      <w:sz w:val="16"/>
      <w:szCs w:val="16"/>
    </w:rPr>
  </w:style>
  <w:style w:type="character" w:styleId="Fett">
    <w:name w:val="Strong"/>
    <w:uiPriority w:val="22"/>
    <w:qFormat/>
    <w:rsid w:val="00920A0C"/>
    <w:rPr>
      <w:rFonts w:ascii="Arial" w:hAnsi="Arial" w:cs="Arial"/>
      <w:b/>
      <w:u w:val="none"/>
      <w:lang w:val="de-DE"/>
    </w:rPr>
  </w:style>
  <w:style w:type="paragraph" w:styleId="KeinLeerraum">
    <w:name w:val="No Spacing"/>
    <w:uiPriority w:val="1"/>
    <w:rsid w:val="006716AE"/>
    <w:rPr>
      <w:rFonts w:ascii="Times New Roman" w:eastAsia="Times New Roman" w:hAnsi="Times New Roman" w:cs="Times New Roman"/>
      <w:sz w:val="24"/>
      <w:szCs w:val="24"/>
      <w:lang w:eastAsia="de-DE"/>
    </w:rPr>
  </w:style>
  <w:style w:type="character" w:styleId="Hyperlink">
    <w:name w:val="Hyperlink"/>
    <w:rsid w:val="00512D88"/>
    <w:rPr>
      <w:color w:val="0000FF"/>
      <w:u w:val="single"/>
      <w:lang w:val="en-GB" w:eastAsia="en-GB"/>
    </w:rPr>
  </w:style>
  <w:style w:type="paragraph" w:styleId="Listenabsatz">
    <w:name w:val="List Paragraph"/>
    <w:basedOn w:val="Standard"/>
    <w:uiPriority w:val="34"/>
    <w:qFormat/>
    <w:rsid w:val="0049307C"/>
    <w:pPr>
      <w:ind w:left="720"/>
      <w:contextualSpacing/>
    </w:pPr>
    <w:rPr>
      <w:lang w:eastAsia="de-DE"/>
    </w:rPr>
  </w:style>
  <w:style w:type="paragraph" w:styleId="Kommentartext">
    <w:name w:val="annotation text"/>
    <w:basedOn w:val="Standard"/>
    <w:link w:val="KommentartextZchn"/>
    <w:rsid w:val="0049307C"/>
    <w:rPr>
      <w:lang w:eastAsia="de-DE"/>
    </w:rPr>
  </w:style>
  <w:style w:type="character" w:customStyle="1" w:styleId="KommentartextZchn">
    <w:name w:val="Kommentartext Zchn"/>
    <w:basedOn w:val="Absatz-Standardschriftart"/>
    <w:link w:val="Kommentartext"/>
    <w:rsid w:val="0049307C"/>
    <w:rPr>
      <w:rFonts w:ascii="Times New Roman" w:eastAsia="Times New Roman" w:hAnsi="Times New Roman" w:cs="Times New Roman"/>
      <w:sz w:val="20"/>
      <w:szCs w:val="20"/>
      <w:lang w:eastAsia="de-DE"/>
    </w:rPr>
  </w:style>
  <w:style w:type="paragraph" w:styleId="Funotentext">
    <w:name w:val="footnote text"/>
    <w:basedOn w:val="Standard"/>
    <w:link w:val="FunotentextZchn"/>
    <w:semiHidden/>
    <w:unhideWhenUsed/>
    <w:rsid w:val="0049307C"/>
    <w:rPr>
      <w:lang w:eastAsia="de-DE"/>
    </w:rPr>
  </w:style>
  <w:style w:type="character" w:customStyle="1" w:styleId="FunotentextZchn">
    <w:name w:val="Fußnotentext Zchn"/>
    <w:basedOn w:val="Absatz-Standardschriftart"/>
    <w:link w:val="Funotentext"/>
    <w:semiHidden/>
    <w:rsid w:val="0049307C"/>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49307C"/>
    <w:rPr>
      <w:vertAlign w:val="superscript"/>
    </w:rPr>
  </w:style>
  <w:style w:type="character" w:customStyle="1" w:styleId="berschrift1Zchn">
    <w:name w:val="Überschrift 1 Zchn"/>
    <w:basedOn w:val="Absatz-Standardschriftart"/>
    <w:link w:val="berschrift1"/>
    <w:uiPriority w:val="9"/>
    <w:rsid w:val="00920A0C"/>
    <w:rPr>
      <w:rFonts w:ascii="Arial" w:eastAsia="Times New Roman" w:hAnsi="Arial" w:cs="Arial"/>
      <w:b/>
      <w:sz w:val="28"/>
      <w:szCs w:val="32"/>
      <w:lang w:eastAsia="en-GB"/>
    </w:rPr>
  </w:style>
  <w:style w:type="character" w:customStyle="1" w:styleId="berschrift2Zchn">
    <w:name w:val="Überschrift 2 Zchn"/>
    <w:basedOn w:val="Absatz-Standardschriftart"/>
    <w:link w:val="berschrift2"/>
    <w:uiPriority w:val="9"/>
    <w:rsid w:val="00920A0C"/>
    <w:rPr>
      <w:rFonts w:ascii="Arial" w:eastAsia="Times New Roman" w:hAnsi="Arial" w:cs="Arial"/>
      <w:b/>
      <w:sz w:val="24"/>
      <w:szCs w:val="24"/>
      <w:lang w:eastAsia="en-GB"/>
    </w:rPr>
  </w:style>
  <w:style w:type="character" w:styleId="Hervorhebung">
    <w:name w:val="Emphasis"/>
    <w:uiPriority w:val="20"/>
    <w:qFormat/>
    <w:rsid w:val="00920A0C"/>
    <w:rPr>
      <w:rFonts w:ascii="Arial" w:hAnsi="Arial" w:cs="Arial"/>
      <w:i/>
      <w:lang w:val="de-DE"/>
    </w:rPr>
  </w:style>
  <w:style w:type="character" w:customStyle="1" w:styleId="x033494008-29112010">
    <w:name w:val="x_033494008-29112010"/>
    <w:rsid w:val="0053230B"/>
  </w:style>
  <w:style w:type="paragraph" w:customStyle="1" w:styleId="Default">
    <w:name w:val="Default"/>
    <w:rsid w:val="005D473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0B2BBE"/>
    <w:rPr>
      <w:sz w:val="16"/>
      <w:szCs w:val="16"/>
    </w:rPr>
  </w:style>
  <w:style w:type="paragraph" w:styleId="Kommentarthema">
    <w:name w:val="annotation subject"/>
    <w:basedOn w:val="Kommentartext"/>
    <w:next w:val="Kommentartext"/>
    <w:link w:val="KommentarthemaZchn"/>
    <w:uiPriority w:val="99"/>
    <w:semiHidden/>
    <w:unhideWhenUsed/>
    <w:rsid w:val="000B2BBE"/>
    <w:rPr>
      <w:b/>
      <w:bCs/>
      <w:lang w:val="en-GB" w:eastAsia="en-GB"/>
    </w:rPr>
  </w:style>
  <w:style w:type="character" w:customStyle="1" w:styleId="KommentarthemaZchn">
    <w:name w:val="Kommentarthema Zchn"/>
    <w:basedOn w:val="KommentartextZchn"/>
    <w:link w:val="Kommentarthema"/>
    <w:uiPriority w:val="99"/>
    <w:semiHidden/>
    <w:rsid w:val="000B2BBE"/>
    <w:rPr>
      <w:rFonts w:ascii="Arial" w:eastAsia="Times New Roman" w:hAnsi="Arial" w:cs="Times New Roman"/>
      <w:b/>
      <w:bCs/>
      <w:sz w:val="20"/>
      <w:szCs w:val="20"/>
      <w:lang w:val="en-GB" w:eastAsia="en-GB"/>
    </w:rPr>
  </w:style>
  <w:style w:type="character" w:customStyle="1" w:styleId="normaltextrun">
    <w:name w:val="normaltextrun"/>
    <w:basedOn w:val="Absatz-Standardschriftart"/>
    <w:rsid w:val="0062003D"/>
  </w:style>
  <w:style w:type="character" w:styleId="BesuchterLink">
    <w:name w:val="FollowedHyperlink"/>
    <w:basedOn w:val="Absatz-Standardschriftart"/>
    <w:uiPriority w:val="99"/>
    <w:semiHidden/>
    <w:unhideWhenUsed/>
    <w:rsid w:val="00E266B1"/>
    <w:rPr>
      <w:color w:val="800080" w:themeColor="followedHyperlink"/>
      <w:u w:val="single"/>
    </w:rPr>
  </w:style>
  <w:style w:type="character" w:customStyle="1" w:styleId="eop">
    <w:name w:val="eop"/>
    <w:basedOn w:val="Absatz-Standardschriftart"/>
    <w:rsid w:val="002B3901"/>
  </w:style>
  <w:style w:type="paragraph" w:styleId="berarbeitung">
    <w:name w:val="Revision"/>
    <w:hidden/>
    <w:uiPriority w:val="99"/>
    <w:semiHidden/>
    <w:rsid w:val="00871668"/>
    <w:rPr>
      <w:rFonts w:ascii="Arial" w:eastAsia="Times New Roman" w:hAnsi="Arial" w:cs="Times New Roman"/>
      <w:sz w:val="24"/>
      <w:szCs w:val="24"/>
      <w:lang w:val="en-GB" w:eastAsia="en-GB"/>
    </w:rPr>
  </w:style>
  <w:style w:type="character" w:customStyle="1" w:styleId="NichtaufgelsteErwhnung1">
    <w:name w:val="Nicht aufgelöste Erwähnung1"/>
    <w:basedOn w:val="Absatz-Standardschriftart"/>
    <w:uiPriority w:val="99"/>
    <w:semiHidden/>
    <w:unhideWhenUsed/>
    <w:rsid w:val="00B73436"/>
    <w:rPr>
      <w:color w:val="808080"/>
      <w:shd w:val="clear" w:color="auto" w:fill="E6E6E6"/>
    </w:rPr>
  </w:style>
  <w:style w:type="character" w:styleId="NichtaufgelsteErwhnung">
    <w:name w:val="Unresolved Mention"/>
    <w:basedOn w:val="Absatz-Standardschriftart"/>
    <w:uiPriority w:val="99"/>
    <w:semiHidden/>
    <w:unhideWhenUsed/>
    <w:rsid w:val="005563A9"/>
    <w:rPr>
      <w:color w:val="605E5C"/>
      <w:shd w:val="clear" w:color="auto" w:fill="E1DFDD"/>
    </w:rPr>
  </w:style>
  <w:style w:type="paragraph" w:styleId="Untertitel">
    <w:name w:val="Subtitle"/>
    <w:basedOn w:val="Standard"/>
    <w:link w:val="UntertitelZchn"/>
    <w:qFormat/>
    <w:rsid w:val="00A51237"/>
    <w:pPr>
      <w:ind w:left="360"/>
      <w:jc w:val="both"/>
    </w:pPr>
    <w:rPr>
      <w:rFonts w:ascii="TheSans-Plain" w:eastAsia="Times New Roman" w:hAnsi="TheSans-Plain"/>
      <w:b/>
      <w:bCs/>
      <w:sz w:val="24"/>
      <w:szCs w:val="24"/>
      <w:lang w:val="en-GB" w:eastAsia="en-GB"/>
    </w:rPr>
  </w:style>
  <w:style w:type="character" w:customStyle="1" w:styleId="UntertitelZchn">
    <w:name w:val="Untertitel Zchn"/>
    <w:basedOn w:val="Absatz-Standardschriftart"/>
    <w:link w:val="Untertitel"/>
    <w:rsid w:val="00A51237"/>
    <w:rPr>
      <w:rFonts w:ascii="TheSans-Plain" w:eastAsia="Times New Roman" w:hAnsi="TheSans-Plai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6663">
      <w:bodyDiv w:val="1"/>
      <w:marLeft w:val="0"/>
      <w:marRight w:val="0"/>
      <w:marTop w:val="0"/>
      <w:marBottom w:val="0"/>
      <w:divBdr>
        <w:top w:val="none" w:sz="0" w:space="0" w:color="auto"/>
        <w:left w:val="none" w:sz="0" w:space="0" w:color="auto"/>
        <w:bottom w:val="none" w:sz="0" w:space="0" w:color="auto"/>
        <w:right w:val="none" w:sz="0" w:space="0" w:color="auto"/>
      </w:divBdr>
    </w:div>
    <w:div w:id="251286109">
      <w:bodyDiv w:val="1"/>
      <w:marLeft w:val="0"/>
      <w:marRight w:val="0"/>
      <w:marTop w:val="0"/>
      <w:marBottom w:val="0"/>
      <w:divBdr>
        <w:top w:val="none" w:sz="0" w:space="0" w:color="auto"/>
        <w:left w:val="none" w:sz="0" w:space="0" w:color="auto"/>
        <w:bottom w:val="none" w:sz="0" w:space="0" w:color="auto"/>
        <w:right w:val="none" w:sz="0" w:space="0" w:color="auto"/>
      </w:divBdr>
    </w:div>
    <w:div w:id="382145711">
      <w:bodyDiv w:val="1"/>
      <w:marLeft w:val="0"/>
      <w:marRight w:val="0"/>
      <w:marTop w:val="0"/>
      <w:marBottom w:val="0"/>
      <w:divBdr>
        <w:top w:val="none" w:sz="0" w:space="0" w:color="auto"/>
        <w:left w:val="none" w:sz="0" w:space="0" w:color="auto"/>
        <w:bottom w:val="none" w:sz="0" w:space="0" w:color="auto"/>
        <w:right w:val="none" w:sz="0" w:space="0" w:color="auto"/>
      </w:divBdr>
    </w:div>
    <w:div w:id="465200571">
      <w:bodyDiv w:val="1"/>
      <w:marLeft w:val="0"/>
      <w:marRight w:val="0"/>
      <w:marTop w:val="0"/>
      <w:marBottom w:val="0"/>
      <w:divBdr>
        <w:top w:val="none" w:sz="0" w:space="0" w:color="auto"/>
        <w:left w:val="none" w:sz="0" w:space="0" w:color="auto"/>
        <w:bottom w:val="none" w:sz="0" w:space="0" w:color="auto"/>
        <w:right w:val="none" w:sz="0" w:space="0" w:color="auto"/>
      </w:divBdr>
    </w:div>
    <w:div w:id="596909775">
      <w:bodyDiv w:val="1"/>
      <w:marLeft w:val="0"/>
      <w:marRight w:val="0"/>
      <w:marTop w:val="0"/>
      <w:marBottom w:val="0"/>
      <w:divBdr>
        <w:top w:val="none" w:sz="0" w:space="0" w:color="auto"/>
        <w:left w:val="none" w:sz="0" w:space="0" w:color="auto"/>
        <w:bottom w:val="none" w:sz="0" w:space="0" w:color="auto"/>
        <w:right w:val="none" w:sz="0" w:space="0" w:color="auto"/>
      </w:divBdr>
    </w:div>
    <w:div w:id="743380275">
      <w:bodyDiv w:val="1"/>
      <w:marLeft w:val="0"/>
      <w:marRight w:val="0"/>
      <w:marTop w:val="0"/>
      <w:marBottom w:val="0"/>
      <w:divBdr>
        <w:top w:val="none" w:sz="0" w:space="0" w:color="auto"/>
        <w:left w:val="none" w:sz="0" w:space="0" w:color="auto"/>
        <w:bottom w:val="none" w:sz="0" w:space="0" w:color="auto"/>
        <w:right w:val="none" w:sz="0" w:space="0" w:color="auto"/>
      </w:divBdr>
    </w:div>
    <w:div w:id="866985545">
      <w:bodyDiv w:val="1"/>
      <w:marLeft w:val="0"/>
      <w:marRight w:val="0"/>
      <w:marTop w:val="0"/>
      <w:marBottom w:val="0"/>
      <w:divBdr>
        <w:top w:val="none" w:sz="0" w:space="0" w:color="auto"/>
        <w:left w:val="none" w:sz="0" w:space="0" w:color="auto"/>
        <w:bottom w:val="none" w:sz="0" w:space="0" w:color="auto"/>
        <w:right w:val="none" w:sz="0" w:space="0" w:color="auto"/>
      </w:divBdr>
    </w:div>
    <w:div w:id="928926352">
      <w:bodyDiv w:val="1"/>
      <w:marLeft w:val="0"/>
      <w:marRight w:val="0"/>
      <w:marTop w:val="0"/>
      <w:marBottom w:val="0"/>
      <w:divBdr>
        <w:top w:val="none" w:sz="0" w:space="0" w:color="auto"/>
        <w:left w:val="none" w:sz="0" w:space="0" w:color="auto"/>
        <w:bottom w:val="none" w:sz="0" w:space="0" w:color="auto"/>
        <w:right w:val="none" w:sz="0" w:space="0" w:color="auto"/>
      </w:divBdr>
    </w:div>
    <w:div w:id="984045234">
      <w:bodyDiv w:val="1"/>
      <w:marLeft w:val="0"/>
      <w:marRight w:val="0"/>
      <w:marTop w:val="0"/>
      <w:marBottom w:val="0"/>
      <w:divBdr>
        <w:top w:val="none" w:sz="0" w:space="0" w:color="auto"/>
        <w:left w:val="none" w:sz="0" w:space="0" w:color="auto"/>
        <w:bottom w:val="none" w:sz="0" w:space="0" w:color="auto"/>
        <w:right w:val="none" w:sz="0" w:space="0" w:color="auto"/>
      </w:divBdr>
    </w:div>
    <w:div w:id="999582559">
      <w:bodyDiv w:val="1"/>
      <w:marLeft w:val="0"/>
      <w:marRight w:val="0"/>
      <w:marTop w:val="0"/>
      <w:marBottom w:val="0"/>
      <w:divBdr>
        <w:top w:val="none" w:sz="0" w:space="0" w:color="auto"/>
        <w:left w:val="none" w:sz="0" w:space="0" w:color="auto"/>
        <w:bottom w:val="none" w:sz="0" w:space="0" w:color="auto"/>
        <w:right w:val="none" w:sz="0" w:space="0" w:color="auto"/>
      </w:divBdr>
    </w:div>
    <w:div w:id="1070612926">
      <w:bodyDiv w:val="1"/>
      <w:marLeft w:val="0"/>
      <w:marRight w:val="0"/>
      <w:marTop w:val="0"/>
      <w:marBottom w:val="0"/>
      <w:divBdr>
        <w:top w:val="none" w:sz="0" w:space="0" w:color="auto"/>
        <w:left w:val="none" w:sz="0" w:space="0" w:color="auto"/>
        <w:bottom w:val="none" w:sz="0" w:space="0" w:color="auto"/>
        <w:right w:val="none" w:sz="0" w:space="0" w:color="auto"/>
      </w:divBdr>
    </w:div>
    <w:div w:id="1147088043">
      <w:bodyDiv w:val="1"/>
      <w:marLeft w:val="0"/>
      <w:marRight w:val="0"/>
      <w:marTop w:val="0"/>
      <w:marBottom w:val="0"/>
      <w:divBdr>
        <w:top w:val="none" w:sz="0" w:space="0" w:color="auto"/>
        <w:left w:val="none" w:sz="0" w:space="0" w:color="auto"/>
        <w:bottom w:val="none" w:sz="0" w:space="0" w:color="auto"/>
        <w:right w:val="none" w:sz="0" w:space="0" w:color="auto"/>
      </w:divBdr>
    </w:div>
    <w:div w:id="1151285234">
      <w:bodyDiv w:val="1"/>
      <w:marLeft w:val="0"/>
      <w:marRight w:val="0"/>
      <w:marTop w:val="0"/>
      <w:marBottom w:val="0"/>
      <w:divBdr>
        <w:top w:val="none" w:sz="0" w:space="0" w:color="auto"/>
        <w:left w:val="none" w:sz="0" w:space="0" w:color="auto"/>
        <w:bottom w:val="none" w:sz="0" w:space="0" w:color="auto"/>
        <w:right w:val="none" w:sz="0" w:space="0" w:color="auto"/>
      </w:divBdr>
    </w:div>
    <w:div w:id="1219241504">
      <w:bodyDiv w:val="1"/>
      <w:marLeft w:val="0"/>
      <w:marRight w:val="0"/>
      <w:marTop w:val="0"/>
      <w:marBottom w:val="0"/>
      <w:divBdr>
        <w:top w:val="none" w:sz="0" w:space="0" w:color="auto"/>
        <w:left w:val="none" w:sz="0" w:space="0" w:color="auto"/>
        <w:bottom w:val="none" w:sz="0" w:space="0" w:color="auto"/>
        <w:right w:val="none" w:sz="0" w:space="0" w:color="auto"/>
      </w:divBdr>
    </w:div>
    <w:div w:id="1292176814">
      <w:bodyDiv w:val="1"/>
      <w:marLeft w:val="0"/>
      <w:marRight w:val="0"/>
      <w:marTop w:val="0"/>
      <w:marBottom w:val="0"/>
      <w:divBdr>
        <w:top w:val="none" w:sz="0" w:space="0" w:color="auto"/>
        <w:left w:val="none" w:sz="0" w:space="0" w:color="auto"/>
        <w:bottom w:val="none" w:sz="0" w:space="0" w:color="auto"/>
        <w:right w:val="none" w:sz="0" w:space="0" w:color="auto"/>
      </w:divBdr>
    </w:div>
    <w:div w:id="1405100909">
      <w:bodyDiv w:val="1"/>
      <w:marLeft w:val="0"/>
      <w:marRight w:val="0"/>
      <w:marTop w:val="0"/>
      <w:marBottom w:val="0"/>
      <w:divBdr>
        <w:top w:val="none" w:sz="0" w:space="0" w:color="auto"/>
        <w:left w:val="none" w:sz="0" w:space="0" w:color="auto"/>
        <w:bottom w:val="none" w:sz="0" w:space="0" w:color="auto"/>
        <w:right w:val="none" w:sz="0" w:space="0" w:color="auto"/>
      </w:divBdr>
    </w:div>
    <w:div w:id="1644506738">
      <w:bodyDiv w:val="1"/>
      <w:marLeft w:val="0"/>
      <w:marRight w:val="0"/>
      <w:marTop w:val="0"/>
      <w:marBottom w:val="0"/>
      <w:divBdr>
        <w:top w:val="none" w:sz="0" w:space="0" w:color="auto"/>
        <w:left w:val="none" w:sz="0" w:space="0" w:color="auto"/>
        <w:bottom w:val="none" w:sz="0" w:space="0" w:color="auto"/>
        <w:right w:val="none" w:sz="0" w:space="0" w:color="auto"/>
      </w:divBdr>
    </w:div>
    <w:div w:id="1773741625">
      <w:bodyDiv w:val="1"/>
      <w:marLeft w:val="0"/>
      <w:marRight w:val="0"/>
      <w:marTop w:val="0"/>
      <w:marBottom w:val="0"/>
      <w:divBdr>
        <w:top w:val="none" w:sz="0" w:space="0" w:color="auto"/>
        <w:left w:val="none" w:sz="0" w:space="0" w:color="auto"/>
        <w:bottom w:val="none" w:sz="0" w:space="0" w:color="auto"/>
        <w:right w:val="none" w:sz="0" w:space="0" w:color="auto"/>
      </w:divBdr>
    </w:div>
    <w:div w:id="1775780858">
      <w:bodyDiv w:val="1"/>
      <w:marLeft w:val="0"/>
      <w:marRight w:val="0"/>
      <w:marTop w:val="0"/>
      <w:marBottom w:val="0"/>
      <w:divBdr>
        <w:top w:val="none" w:sz="0" w:space="0" w:color="auto"/>
        <w:left w:val="none" w:sz="0" w:space="0" w:color="auto"/>
        <w:bottom w:val="none" w:sz="0" w:space="0" w:color="auto"/>
        <w:right w:val="none" w:sz="0" w:space="0" w:color="auto"/>
      </w:divBdr>
    </w:div>
    <w:div w:id="1781337770">
      <w:bodyDiv w:val="1"/>
      <w:marLeft w:val="0"/>
      <w:marRight w:val="0"/>
      <w:marTop w:val="0"/>
      <w:marBottom w:val="0"/>
      <w:divBdr>
        <w:top w:val="none" w:sz="0" w:space="0" w:color="auto"/>
        <w:left w:val="none" w:sz="0" w:space="0" w:color="auto"/>
        <w:bottom w:val="none" w:sz="0" w:space="0" w:color="auto"/>
        <w:right w:val="none" w:sz="0" w:space="0" w:color="auto"/>
      </w:divBdr>
    </w:div>
    <w:div w:id="1808206667">
      <w:bodyDiv w:val="1"/>
      <w:marLeft w:val="0"/>
      <w:marRight w:val="0"/>
      <w:marTop w:val="0"/>
      <w:marBottom w:val="0"/>
      <w:divBdr>
        <w:top w:val="none" w:sz="0" w:space="0" w:color="auto"/>
        <w:left w:val="none" w:sz="0" w:space="0" w:color="auto"/>
        <w:bottom w:val="none" w:sz="0" w:space="0" w:color="auto"/>
        <w:right w:val="none" w:sz="0" w:space="0" w:color="auto"/>
      </w:divBdr>
    </w:div>
    <w:div w:id="2032218489">
      <w:bodyDiv w:val="1"/>
      <w:marLeft w:val="0"/>
      <w:marRight w:val="0"/>
      <w:marTop w:val="0"/>
      <w:marBottom w:val="0"/>
      <w:divBdr>
        <w:top w:val="none" w:sz="0" w:space="0" w:color="auto"/>
        <w:left w:val="none" w:sz="0" w:space="0" w:color="auto"/>
        <w:bottom w:val="none" w:sz="0" w:space="0" w:color="auto"/>
        <w:right w:val="none" w:sz="0" w:space="0" w:color="auto"/>
      </w:divBdr>
      <w:divsChild>
        <w:div w:id="416948500">
          <w:marLeft w:val="0"/>
          <w:marRight w:val="0"/>
          <w:marTop w:val="0"/>
          <w:marBottom w:val="0"/>
          <w:divBdr>
            <w:top w:val="none" w:sz="0" w:space="0" w:color="auto"/>
            <w:left w:val="none" w:sz="0" w:space="0" w:color="auto"/>
            <w:bottom w:val="none" w:sz="0" w:space="0" w:color="auto"/>
            <w:right w:val="none" w:sz="0" w:space="0" w:color="auto"/>
          </w:divBdr>
        </w:div>
        <w:div w:id="613287756">
          <w:marLeft w:val="0"/>
          <w:marRight w:val="0"/>
          <w:marTop w:val="0"/>
          <w:marBottom w:val="0"/>
          <w:divBdr>
            <w:top w:val="none" w:sz="0" w:space="0" w:color="auto"/>
            <w:left w:val="none" w:sz="0" w:space="0" w:color="auto"/>
            <w:bottom w:val="none" w:sz="0" w:space="0" w:color="auto"/>
            <w:right w:val="none" w:sz="0" w:space="0" w:color="auto"/>
          </w:divBdr>
        </w:div>
        <w:div w:id="1423797657">
          <w:marLeft w:val="0"/>
          <w:marRight w:val="0"/>
          <w:marTop w:val="0"/>
          <w:marBottom w:val="0"/>
          <w:divBdr>
            <w:top w:val="none" w:sz="0" w:space="0" w:color="auto"/>
            <w:left w:val="none" w:sz="0" w:space="0" w:color="auto"/>
            <w:bottom w:val="none" w:sz="0" w:space="0" w:color="auto"/>
            <w:right w:val="none" w:sz="0" w:space="0" w:color="auto"/>
          </w:divBdr>
        </w:div>
        <w:div w:id="2077507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ess@meyle.com" TargetMode="External"/><Relationship Id="rId18" Type="http://schemas.openxmlformats.org/officeDocument/2006/relationships/hyperlink" Target="https://www.youtube.com/user/MEYLET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automechanika.meyle.com/en/" TargetMode="External"/><Relationship Id="rId17" Type="http://schemas.openxmlformats.org/officeDocument/2006/relationships/hyperlink" Target="https://www.linkedin.com/company/meyle-ag/" TargetMode="External"/><Relationship Id="rId2" Type="http://schemas.openxmlformats.org/officeDocument/2006/relationships/customXml" Target="../customXml/item2.xml"/><Relationship Id="rId16" Type="http://schemas.openxmlformats.org/officeDocument/2006/relationships/hyperlink" Target="https://www.facebook.com/meyle.par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nstagram.com/meyle_parts/"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ss@meyle.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BC1CA44449E2E40A1A7EF981787D632" ma:contentTypeVersion="18" ma:contentTypeDescription="Ein neues Dokument erstellen." ma:contentTypeScope="" ma:versionID="9ea6558638248d9ee7b645ee6831c7ae">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0710027166c5a977a07cb737ed8fc7f6"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999929 xmlns="http://www.datev.de/BSOffice/999929">1506c672-315e-491c-8fa9-e514283a67a2</BSO999929>
</file>

<file path=customXml/itemProps1.xml><?xml version="1.0" encoding="utf-8"?>
<ds:datastoreItem xmlns:ds="http://schemas.openxmlformats.org/officeDocument/2006/customXml" ds:itemID="{9DBD87ED-5D32-44DA-8EEB-2DE61DAE0E50}">
  <ds:schemaRefs>
    <ds:schemaRef ds:uri="http://schemas.microsoft.com/office/2006/metadata/properties"/>
    <ds:schemaRef ds:uri="http://schemas.microsoft.com/office/infopath/2007/PartnerControls"/>
    <ds:schemaRef ds:uri="45551e89-407d-4a49-848b-98dc39ed6436"/>
    <ds:schemaRef ds:uri="8c8fc8ef-51d0-4d87-8e1b-3083e993d877"/>
  </ds:schemaRefs>
</ds:datastoreItem>
</file>

<file path=customXml/itemProps2.xml><?xml version="1.0" encoding="utf-8"?>
<ds:datastoreItem xmlns:ds="http://schemas.openxmlformats.org/officeDocument/2006/customXml" ds:itemID="{4F4A61CD-BBE3-4A58-99BE-38B5CB4CC4F1}">
  <ds:schemaRefs>
    <ds:schemaRef ds:uri="http://schemas.openxmlformats.org/officeDocument/2006/bibliography"/>
  </ds:schemaRefs>
</ds:datastoreItem>
</file>

<file path=customXml/itemProps3.xml><?xml version="1.0" encoding="utf-8"?>
<ds:datastoreItem xmlns:ds="http://schemas.openxmlformats.org/officeDocument/2006/customXml" ds:itemID="{2400D299-9566-47C5-A090-51BF9DDC8888}">
  <ds:schemaRefs>
    <ds:schemaRef ds:uri="http://schemas.microsoft.com/sharepoint/v3/contenttype/forms"/>
  </ds:schemaRefs>
</ds:datastoreItem>
</file>

<file path=customXml/itemProps4.xml><?xml version="1.0" encoding="utf-8"?>
<ds:datastoreItem xmlns:ds="http://schemas.openxmlformats.org/officeDocument/2006/customXml" ds:itemID="{FD170670-7CF3-42E8-8254-6C8654C862A5}"/>
</file>

<file path=customXml/itemProps5.xml><?xml version="1.0" encoding="utf-8"?>
<ds:datastoreItem xmlns:ds="http://schemas.openxmlformats.org/officeDocument/2006/customXml" ds:itemID="{EED8CB52-1136-4E12-869E-2A03B3B87C52}">
  <ds:schemaRefs>
    <ds:schemaRef ds:uri="http://www.datev.de/BSOffice/999929"/>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7191</Characters>
  <Application>Microsoft Office Word</Application>
  <DocSecurity>0</DocSecurity>
  <Lines>59</Lines>
  <Paragraphs>16</Paragraphs>
  <ScaleCrop>false</ScaleCrop>
  <Company/>
  <LinksUpToDate>false</LinksUpToDate>
  <CharactersWithSpaces>8316</CharactersWithSpaces>
  <SharedDoc>false</SharedDoc>
  <HLinks>
    <vt:vector size="42" baseType="variant">
      <vt:variant>
        <vt:i4>5832720</vt:i4>
      </vt:variant>
      <vt:variant>
        <vt:i4>18</vt:i4>
      </vt:variant>
      <vt:variant>
        <vt:i4>0</vt:i4>
      </vt:variant>
      <vt:variant>
        <vt:i4>5</vt:i4>
      </vt:variant>
      <vt:variant>
        <vt:lpwstr>https://www.youtube.com/user/MEYLETV</vt:lpwstr>
      </vt:variant>
      <vt:variant>
        <vt:lpwstr/>
      </vt:variant>
      <vt:variant>
        <vt:i4>6750269</vt:i4>
      </vt:variant>
      <vt:variant>
        <vt:i4>15</vt:i4>
      </vt:variant>
      <vt:variant>
        <vt:i4>0</vt:i4>
      </vt:variant>
      <vt:variant>
        <vt:i4>5</vt:i4>
      </vt:variant>
      <vt:variant>
        <vt:lpwstr>https://www.linkedin.com/company/meyle-ag/</vt:lpwstr>
      </vt:variant>
      <vt:variant>
        <vt:lpwstr/>
      </vt:variant>
      <vt:variant>
        <vt:i4>4587540</vt:i4>
      </vt:variant>
      <vt:variant>
        <vt:i4>12</vt:i4>
      </vt:variant>
      <vt:variant>
        <vt:i4>0</vt:i4>
      </vt:variant>
      <vt:variant>
        <vt:i4>5</vt:i4>
      </vt:variant>
      <vt:variant>
        <vt:lpwstr>https://www.facebook.com/meyle.parts</vt:lpwstr>
      </vt:variant>
      <vt:variant>
        <vt:lpwstr/>
      </vt:variant>
      <vt:variant>
        <vt:i4>5636138</vt:i4>
      </vt:variant>
      <vt:variant>
        <vt:i4>9</vt:i4>
      </vt:variant>
      <vt:variant>
        <vt:i4>0</vt:i4>
      </vt:variant>
      <vt:variant>
        <vt:i4>5</vt:i4>
      </vt:variant>
      <vt:variant>
        <vt:lpwstr>https://www.instagram.com/meyle_parts/</vt:lpwstr>
      </vt:variant>
      <vt:variant>
        <vt:lpwstr/>
      </vt:variant>
      <vt:variant>
        <vt:i4>8060995</vt:i4>
      </vt:variant>
      <vt:variant>
        <vt:i4>6</vt:i4>
      </vt:variant>
      <vt:variant>
        <vt:i4>0</vt:i4>
      </vt:variant>
      <vt:variant>
        <vt:i4>5</vt:i4>
      </vt:variant>
      <vt:variant>
        <vt:lpwstr>mailto:press@meyle.com</vt:lpwstr>
      </vt:variant>
      <vt:variant>
        <vt:lpwstr/>
      </vt:variant>
      <vt:variant>
        <vt:i4>8060995</vt:i4>
      </vt:variant>
      <vt:variant>
        <vt:i4>3</vt:i4>
      </vt:variant>
      <vt:variant>
        <vt:i4>0</vt:i4>
      </vt:variant>
      <vt:variant>
        <vt:i4>5</vt:i4>
      </vt:variant>
      <vt:variant>
        <vt:lpwstr>mailto:press@meyle.com</vt:lpwstr>
      </vt:variant>
      <vt:variant>
        <vt:lpwstr/>
      </vt:variant>
      <vt:variant>
        <vt:i4>1900628</vt:i4>
      </vt:variant>
      <vt:variant>
        <vt:i4>0</vt:i4>
      </vt:variant>
      <vt:variant>
        <vt:i4>0</vt:i4>
      </vt:variant>
      <vt:variant>
        <vt:i4>5</vt:i4>
      </vt:variant>
      <vt:variant>
        <vt:lpwstr>https://www.meyle.com/en/service-centre/press-relations/iam-connect/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Fischer</dc:creator>
  <cp:keywords/>
  <cp:lastModifiedBy>Vivian Fischer</cp:lastModifiedBy>
  <cp:revision>53</cp:revision>
  <dcterms:created xsi:type="dcterms:W3CDTF">2024-08-08T15:12:00Z</dcterms:created>
  <dcterms:modified xsi:type="dcterms:W3CDTF">2024-08-12T12:02:00Z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919000</vt:r8>
  </property>
  <property fmtid="{D5CDD505-2E9C-101B-9397-08002B2CF9AE}" pid="3" name="MediaServiceImageTags">
    <vt:lpwstr/>
  </property>
  <property fmtid="{D5CDD505-2E9C-101B-9397-08002B2CF9AE}" pid="4" name="Tags">
    <vt:lpwstr/>
  </property>
  <property fmtid="{D5CDD505-2E9C-101B-9397-08002B2CF9AE}" pid="5" name="Land">
    <vt:lpwstr/>
  </property>
  <property fmtid="{D5CDD505-2E9C-101B-9397-08002B2CF9AE}" pid="6" name="ContentTypeId">
    <vt:lpwstr>0x010100CBC1CA44449E2E40A1A7EF981787D632</vt:lpwstr>
  </property>
</Properties>
</file>